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9E0" w:rsidRPr="002137B3" w:rsidRDefault="00D519E0" w:rsidP="00D519E0">
      <w:pPr>
        <w:jc w:val="center"/>
        <w:rPr>
          <w:rFonts w:ascii="Arial" w:hAnsi="Arial" w:cs="Arial"/>
          <w:b/>
          <w:bCs/>
          <w:sz w:val="32"/>
          <w:szCs w:val="32"/>
          <w:u w:val="single"/>
          <w:rtl/>
        </w:rPr>
      </w:pPr>
      <w:r w:rsidRPr="002137B3">
        <w:rPr>
          <w:rFonts w:ascii="Arial" w:hAnsi="Arial" w:cs="Arial"/>
          <w:b/>
          <w:bCs/>
          <w:sz w:val="32"/>
          <w:szCs w:val="32"/>
          <w:u w:val="single"/>
          <w:rtl/>
        </w:rPr>
        <w:t>أنواع النسب المالية</w:t>
      </w:r>
    </w:p>
    <w:p w:rsidR="00D519E0" w:rsidRPr="002137B3" w:rsidRDefault="00D519E0" w:rsidP="00D519E0">
      <w:pPr>
        <w:jc w:val="lowKashida"/>
        <w:rPr>
          <w:rFonts w:ascii="Arial" w:hAnsi="Arial" w:cs="Arial"/>
          <w:b/>
          <w:bCs/>
          <w:sz w:val="32"/>
          <w:szCs w:val="32"/>
          <w:u w:val="single"/>
          <w:rtl/>
        </w:rPr>
      </w:pPr>
      <w:r w:rsidRPr="002137B3">
        <w:rPr>
          <w:rFonts w:ascii="Arial" w:hAnsi="Arial" w:cs="Arial"/>
          <w:b/>
          <w:bCs/>
          <w:sz w:val="32"/>
          <w:szCs w:val="32"/>
          <w:u w:val="single"/>
          <w:rtl/>
        </w:rPr>
        <w:t>أولا: نسب السيولة:</w:t>
      </w:r>
    </w:p>
    <w:tbl>
      <w:tblPr>
        <w:bidiVisual/>
        <w:tblW w:w="0" w:type="auto"/>
        <w:jc w:val="center"/>
        <w:tblLook w:val="01E0"/>
      </w:tblPr>
      <w:tblGrid>
        <w:gridCol w:w="9286"/>
      </w:tblGrid>
      <w:tr w:rsidR="00D519E0" w:rsidRPr="002137B3" w:rsidTr="00D519E0">
        <w:trPr>
          <w:jc w:val="center"/>
        </w:trPr>
        <w:tc>
          <w:tcPr>
            <w:tcW w:w="9286" w:type="dxa"/>
            <w:vAlign w:val="center"/>
          </w:tcPr>
          <w:p w:rsidR="00D519E0" w:rsidRPr="002137B3" w:rsidRDefault="00D519E0" w:rsidP="00D519E0">
            <w:pPr>
              <w:numPr>
                <w:ilvl w:val="0"/>
                <w:numId w:val="1"/>
              </w:numPr>
              <w:jc w:val="lowKashida"/>
              <w:rPr>
                <w:rFonts w:ascii="Arial" w:hAnsi="Arial" w:cs="Arial"/>
                <w:sz w:val="32"/>
                <w:szCs w:val="32"/>
                <w:rtl/>
              </w:rPr>
            </w:pPr>
            <w:r w:rsidRPr="002137B3">
              <w:rPr>
                <w:rFonts w:ascii="Arial" w:hAnsi="Arial" w:cs="Arial"/>
                <w:sz w:val="32"/>
                <w:szCs w:val="32"/>
                <w:rtl/>
              </w:rPr>
              <w:t>رأس المال العامل = مجموع الأصول المتداو</w:t>
            </w:r>
            <w:r w:rsidR="009937C3" w:rsidRPr="002137B3">
              <w:rPr>
                <w:rFonts w:ascii="Arial" w:hAnsi="Arial" w:cs="Arial"/>
                <w:sz w:val="32"/>
                <w:szCs w:val="32"/>
                <w:rtl/>
              </w:rPr>
              <w:t>ل</w:t>
            </w:r>
            <w:r w:rsidRPr="002137B3">
              <w:rPr>
                <w:rFonts w:ascii="Arial" w:hAnsi="Arial" w:cs="Arial"/>
                <w:sz w:val="32"/>
                <w:szCs w:val="32"/>
                <w:rtl/>
              </w:rPr>
              <w:t xml:space="preserve">ة – مجموع الخصوم المتداولة </w:t>
            </w:r>
          </w:p>
        </w:tc>
      </w:tr>
    </w:tbl>
    <w:p w:rsidR="00D519E0" w:rsidRPr="002137B3" w:rsidRDefault="00D519E0" w:rsidP="00D519E0">
      <w:pPr>
        <w:rPr>
          <w:rFonts w:ascii="Arial" w:hAnsi="Arial" w:cs="Arial"/>
          <w:sz w:val="10"/>
          <w:szCs w:val="10"/>
        </w:rPr>
      </w:pPr>
    </w:p>
    <w:tbl>
      <w:tblPr>
        <w:bidiVisual/>
        <w:tblW w:w="0" w:type="auto"/>
        <w:jc w:val="center"/>
        <w:tblLook w:val="01E0"/>
      </w:tblPr>
      <w:tblGrid>
        <w:gridCol w:w="4054"/>
        <w:gridCol w:w="3416"/>
        <w:gridCol w:w="1816"/>
      </w:tblGrid>
      <w:tr w:rsidR="00D519E0" w:rsidRPr="002137B3" w:rsidTr="00D519E0">
        <w:trPr>
          <w:jc w:val="center"/>
        </w:trPr>
        <w:tc>
          <w:tcPr>
            <w:tcW w:w="4054" w:type="dxa"/>
            <w:vMerge w:val="restart"/>
            <w:vAlign w:val="center"/>
          </w:tcPr>
          <w:p w:rsidR="00D519E0" w:rsidRPr="002137B3" w:rsidRDefault="00D519E0" w:rsidP="00D519E0">
            <w:pPr>
              <w:numPr>
                <w:ilvl w:val="0"/>
                <w:numId w:val="1"/>
              </w:numPr>
              <w:jc w:val="lowKashida"/>
              <w:rPr>
                <w:rFonts w:ascii="Arial" w:hAnsi="Arial" w:cs="Arial"/>
                <w:sz w:val="32"/>
                <w:szCs w:val="32"/>
              </w:rPr>
            </w:pPr>
            <w:r w:rsidRPr="002137B3">
              <w:rPr>
                <w:rFonts w:ascii="Arial" w:hAnsi="Arial" w:cs="Arial"/>
                <w:sz w:val="32"/>
                <w:szCs w:val="32"/>
                <w:rtl/>
              </w:rPr>
              <w:t xml:space="preserve">النسبة الجارية = </w:t>
            </w:r>
          </w:p>
        </w:tc>
        <w:tc>
          <w:tcPr>
            <w:tcW w:w="3416" w:type="dxa"/>
            <w:tcBorders>
              <w:bottom w:val="single" w:sz="12" w:space="0" w:color="auto"/>
            </w:tcBorders>
            <w:vAlign w:val="center"/>
          </w:tcPr>
          <w:p w:rsidR="00D519E0" w:rsidRPr="002137B3" w:rsidRDefault="00D519E0" w:rsidP="00D519E0">
            <w:pPr>
              <w:ind w:left="360"/>
              <w:jc w:val="lowKashida"/>
              <w:rPr>
                <w:rFonts w:ascii="Arial" w:hAnsi="Arial" w:cs="Arial"/>
                <w:sz w:val="32"/>
                <w:szCs w:val="32"/>
              </w:rPr>
            </w:pPr>
            <w:r w:rsidRPr="002137B3">
              <w:rPr>
                <w:rFonts w:ascii="Arial" w:hAnsi="Arial" w:cs="Arial"/>
                <w:sz w:val="32"/>
                <w:szCs w:val="32"/>
                <w:rtl/>
              </w:rPr>
              <w:t>مجموع الأصول المتداولة</w:t>
            </w:r>
          </w:p>
        </w:tc>
        <w:tc>
          <w:tcPr>
            <w:tcW w:w="1816" w:type="dxa"/>
            <w:vAlign w:val="center"/>
          </w:tcPr>
          <w:p w:rsidR="00D519E0" w:rsidRPr="002137B3" w:rsidRDefault="00D519E0" w:rsidP="00D519E0">
            <w:pPr>
              <w:ind w:left="360"/>
              <w:jc w:val="lowKashida"/>
              <w:rPr>
                <w:rFonts w:ascii="Arial" w:hAnsi="Arial" w:cs="Arial"/>
                <w:sz w:val="32"/>
                <w:szCs w:val="32"/>
              </w:rPr>
            </w:pPr>
          </w:p>
        </w:tc>
      </w:tr>
      <w:tr w:rsidR="00D519E0" w:rsidRPr="002137B3" w:rsidTr="00D519E0">
        <w:trPr>
          <w:jc w:val="center"/>
        </w:trPr>
        <w:tc>
          <w:tcPr>
            <w:tcW w:w="4054"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3416" w:type="dxa"/>
            <w:tcBorders>
              <w:top w:val="single" w:sz="12" w:space="0" w:color="auto"/>
            </w:tcBorders>
            <w:vAlign w:val="center"/>
          </w:tcPr>
          <w:p w:rsidR="00D519E0" w:rsidRPr="002137B3" w:rsidRDefault="00D519E0" w:rsidP="00D519E0">
            <w:pPr>
              <w:ind w:left="360"/>
              <w:jc w:val="lowKashida"/>
              <w:rPr>
                <w:rFonts w:ascii="Arial" w:hAnsi="Arial" w:cs="Arial"/>
                <w:sz w:val="32"/>
                <w:szCs w:val="32"/>
              </w:rPr>
            </w:pPr>
            <w:r w:rsidRPr="002137B3">
              <w:rPr>
                <w:rFonts w:ascii="Arial" w:hAnsi="Arial" w:cs="Arial"/>
                <w:sz w:val="32"/>
                <w:szCs w:val="32"/>
                <w:rtl/>
              </w:rPr>
              <w:t>مجموع الخصوم المتداولة</w:t>
            </w:r>
          </w:p>
        </w:tc>
        <w:tc>
          <w:tcPr>
            <w:tcW w:w="1816" w:type="dxa"/>
            <w:vAlign w:val="center"/>
          </w:tcPr>
          <w:p w:rsidR="00D519E0" w:rsidRPr="002137B3" w:rsidRDefault="00D519E0" w:rsidP="00D519E0">
            <w:pPr>
              <w:ind w:left="360"/>
              <w:jc w:val="lowKashida"/>
              <w:rPr>
                <w:rFonts w:ascii="Arial" w:hAnsi="Arial" w:cs="Arial"/>
                <w:sz w:val="32"/>
                <w:szCs w:val="32"/>
              </w:rPr>
            </w:pPr>
          </w:p>
        </w:tc>
      </w:tr>
    </w:tbl>
    <w:p w:rsidR="00D519E0" w:rsidRPr="002137B3" w:rsidRDefault="00D519E0" w:rsidP="00D519E0">
      <w:pPr>
        <w:rPr>
          <w:rFonts w:ascii="Arial" w:hAnsi="Arial" w:cs="Arial"/>
          <w:sz w:val="10"/>
          <w:szCs w:val="10"/>
        </w:rPr>
      </w:pPr>
    </w:p>
    <w:tbl>
      <w:tblPr>
        <w:bidiVisual/>
        <w:tblW w:w="0" w:type="auto"/>
        <w:jc w:val="center"/>
        <w:tblLook w:val="01E0"/>
      </w:tblPr>
      <w:tblGrid>
        <w:gridCol w:w="3103"/>
        <w:gridCol w:w="6183"/>
      </w:tblGrid>
      <w:tr w:rsidR="00D519E0" w:rsidRPr="002137B3" w:rsidTr="00D519E0">
        <w:trPr>
          <w:jc w:val="center"/>
        </w:trPr>
        <w:tc>
          <w:tcPr>
            <w:tcW w:w="3103" w:type="dxa"/>
            <w:vMerge w:val="restart"/>
            <w:vAlign w:val="center"/>
          </w:tcPr>
          <w:p w:rsidR="00D519E0" w:rsidRPr="002137B3" w:rsidRDefault="00D519E0" w:rsidP="00D519E0">
            <w:pPr>
              <w:numPr>
                <w:ilvl w:val="0"/>
                <w:numId w:val="1"/>
              </w:numPr>
              <w:jc w:val="lowKashida"/>
              <w:rPr>
                <w:rFonts w:ascii="Arial" w:hAnsi="Arial" w:cs="Arial"/>
                <w:sz w:val="32"/>
                <w:szCs w:val="32"/>
                <w:rtl/>
              </w:rPr>
            </w:pPr>
            <w:r w:rsidRPr="002137B3">
              <w:rPr>
                <w:rFonts w:ascii="Arial" w:hAnsi="Arial" w:cs="Arial"/>
                <w:sz w:val="32"/>
                <w:szCs w:val="32"/>
                <w:rtl/>
              </w:rPr>
              <w:t>نسبة السداد السريع =</w:t>
            </w:r>
          </w:p>
        </w:tc>
        <w:tc>
          <w:tcPr>
            <w:tcW w:w="6183"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مجموع الأصول المتداولة – (المخزون السلعي + المصروفات المقدمة)</w:t>
            </w:r>
          </w:p>
        </w:tc>
      </w:tr>
      <w:tr w:rsidR="00D519E0" w:rsidRPr="002137B3" w:rsidTr="00D519E0">
        <w:trPr>
          <w:jc w:val="center"/>
        </w:trPr>
        <w:tc>
          <w:tcPr>
            <w:tcW w:w="3103"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6183"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مجموع الخصوم المتداولة</w:t>
            </w:r>
          </w:p>
        </w:tc>
      </w:tr>
    </w:tbl>
    <w:p w:rsidR="00D519E0" w:rsidRPr="002137B3" w:rsidRDefault="00D519E0" w:rsidP="00D519E0">
      <w:pPr>
        <w:rPr>
          <w:rFonts w:ascii="Arial" w:hAnsi="Arial" w:cs="Arial"/>
          <w:sz w:val="10"/>
          <w:szCs w:val="10"/>
        </w:rPr>
      </w:pPr>
    </w:p>
    <w:tbl>
      <w:tblPr>
        <w:bidiVisual/>
        <w:tblW w:w="0" w:type="auto"/>
        <w:jc w:val="center"/>
        <w:tblLook w:val="01E0"/>
      </w:tblPr>
      <w:tblGrid>
        <w:gridCol w:w="4054"/>
        <w:gridCol w:w="3430"/>
        <w:gridCol w:w="1802"/>
      </w:tblGrid>
      <w:tr w:rsidR="00D519E0" w:rsidRPr="002137B3" w:rsidTr="00D519E0">
        <w:trPr>
          <w:jc w:val="center"/>
        </w:trPr>
        <w:tc>
          <w:tcPr>
            <w:tcW w:w="4054" w:type="dxa"/>
            <w:vMerge w:val="restart"/>
            <w:vAlign w:val="center"/>
          </w:tcPr>
          <w:p w:rsidR="00D519E0" w:rsidRPr="002137B3" w:rsidRDefault="00D519E0" w:rsidP="00D519E0">
            <w:pPr>
              <w:numPr>
                <w:ilvl w:val="0"/>
                <w:numId w:val="1"/>
              </w:numPr>
              <w:jc w:val="lowKashida"/>
              <w:rPr>
                <w:rFonts w:ascii="Arial" w:hAnsi="Arial" w:cs="Arial"/>
                <w:sz w:val="32"/>
                <w:szCs w:val="32"/>
                <w:rtl/>
              </w:rPr>
            </w:pPr>
            <w:r w:rsidRPr="002137B3">
              <w:rPr>
                <w:rFonts w:ascii="Arial" w:hAnsi="Arial" w:cs="Arial"/>
                <w:sz w:val="32"/>
                <w:szCs w:val="32"/>
                <w:rtl/>
              </w:rPr>
              <w:t xml:space="preserve">معدل دوران المدينين = </w:t>
            </w:r>
          </w:p>
        </w:tc>
        <w:tc>
          <w:tcPr>
            <w:tcW w:w="3430"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صافي المبيعات</w:t>
            </w:r>
          </w:p>
        </w:tc>
        <w:tc>
          <w:tcPr>
            <w:tcW w:w="1802" w:type="dxa"/>
            <w:vAlign w:val="center"/>
          </w:tcPr>
          <w:p w:rsidR="00D519E0" w:rsidRPr="002137B3" w:rsidRDefault="00D519E0" w:rsidP="00D519E0">
            <w:pPr>
              <w:ind w:left="360"/>
              <w:jc w:val="lowKashida"/>
              <w:rPr>
                <w:rFonts w:ascii="Arial" w:hAnsi="Arial" w:cs="Arial"/>
                <w:sz w:val="32"/>
                <w:szCs w:val="32"/>
              </w:rPr>
            </w:pPr>
          </w:p>
        </w:tc>
      </w:tr>
      <w:tr w:rsidR="00D519E0" w:rsidRPr="002137B3" w:rsidTr="00D519E0">
        <w:trPr>
          <w:jc w:val="center"/>
        </w:trPr>
        <w:tc>
          <w:tcPr>
            <w:tcW w:w="4054"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3430"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متوسط المدينين</w:t>
            </w:r>
          </w:p>
        </w:tc>
        <w:tc>
          <w:tcPr>
            <w:tcW w:w="1802" w:type="dxa"/>
            <w:vAlign w:val="center"/>
          </w:tcPr>
          <w:p w:rsidR="00D519E0" w:rsidRPr="002137B3" w:rsidRDefault="00D519E0" w:rsidP="00D519E0">
            <w:pPr>
              <w:ind w:left="360"/>
              <w:jc w:val="lowKashida"/>
              <w:rPr>
                <w:rFonts w:ascii="Arial" w:hAnsi="Arial" w:cs="Arial"/>
                <w:sz w:val="32"/>
                <w:szCs w:val="32"/>
              </w:rPr>
            </w:pPr>
          </w:p>
        </w:tc>
      </w:tr>
    </w:tbl>
    <w:p w:rsidR="00D519E0" w:rsidRPr="002137B3" w:rsidRDefault="00D519E0" w:rsidP="00D519E0">
      <w:pPr>
        <w:jc w:val="lowKashida"/>
        <w:rPr>
          <w:rFonts w:ascii="Arial" w:hAnsi="Arial" w:cs="Arial"/>
          <w:sz w:val="10"/>
          <w:szCs w:val="10"/>
          <w:rtl/>
        </w:rPr>
      </w:pPr>
    </w:p>
    <w:tbl>
      <w:tblPr>
        <w:bidiVisual/>
        <w:tblW w:w="0" w:type="auto"/>
        <w:jc w:val="center"/>
        <w:tblLook w:val="01E0"/>
      </w:tblPr>
      <w:tblGrid>
        <w:gridCol w:w="3229"/>
        <w:gridCol w:w="4269"/>
        <w:gridCol w:w="1788"/>
      </w:tblGrid>
      <w:tr w:rsidR="00D519E0" w:rsidRPr="002137B3" w:rsidTr="00D519E0">
        <w:trPr>
          <w:jc w:val="center"/>
        </w:trPr>
        <w:tc>
          <w:tcPr>
            <w:tcW w:w="3229" w:type="dxa"/>
            <w:vMerge w:val="restart"/>
            <w:vAlign w:val="center"/>
          </w:tcPr>
          <w:p w:rsidR="00D519E0" w:rsidRPr="002137B3" w:rsidRDefault="00D519E0" w:rsidP="00D519E0">
            <w:pPr>
              <w:jc w:val="lowKashida"/>
              <w:rPr>
                <w:rFonts w:ascii="Arial" w:hAnsi="Arial" w:cs="Arial"/>
                <w:sz w:val="32"/>
                <w:szCs w:val="32"/>
                <w:rtl/>
              </w:rPr>
            </w:pPr>
            <w:r w:rsidRPr="002137B3">
              <w:rPr>
                <w:rFonts w:ascii="Arial" w:hAnsi="Arial" w:cs="Arial"/>
                <w:sz w:val="32"/>
                <w:szCs w:val="32"/>
                <w:rtl/>
              </w:rPr>
              <w:t xml:space="preserve">              متوسط المدينين</w:t>
            </w:r>
          </w:p>
        </w:tc>
        <w:tc>
          <w:tcPr>
            <w:tcW w:w="4269"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(المدينين أول الفترة + المدينين آخر الفترة</w:t>
            </w:r>
            <w:r w:rsidR="009937C3" w:rsidRPr="002137B3">
              <w:rPr>
                <w:rFonts w:ascii="Arial" w:hAnsi="Arial" w:cs="Arial"/>
                <w:sz w:val="32"/>
                <w:szCs w:val="32"/>
                <w:rtl/>
              </w:rPr>
              <w:t>)</w:t>
            </w:r>
          </w:p>
        </w:tc>
        <w:tc>
          <w:tcPr>
            <w:tcW w:w="1788" w:type="dxa"/>
            <w:vAlign w:val="center"/>
          </w:tcPr>
          <w:p w:rsidR="00D519E0" w:rsidRPr="002137B3" w:rsidRDefault="00D519E0" w:rsidP="00D519E0">
            <w:pPr>
              <w:ind w:left="360"/>
              <w:jc w:val="lowKashida"/>
              <w:rPr>
                <w:rFonts w:ascii="Arial" w:hAnsi="Arial" w:cs="Arial"/>
                <w:sz w:val="32"/>
                <w:szCs w:val="32"/>
              </w:rPr>
            </w:pPr>
          </w:p>
        </w:tc>
      </w:tr>
      <w:tr w:rsidR="00D519E0" w:rsidRPr="002137B3" w:rsidTr="00D519E0">
        <w:trPr>
          <w:jc w:val="center"/>
        </w:trPr>
        <w:tc>
          <w:tcPr>
            <w:tcW w:w="3229"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4269"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2</w:t>
            </w:r>
          </w:p>
        </w:tc>
        <w:tc>
          <w:tcPr>
            <w:tcW w:w="1788" w:type="dxa"/>
            <w:vAlign w:val="center"/>
          </w:tcPr>
          <w:p w:rsidR="00D519E0" w:rsidRPr="002137B3" w:rsidRDefault="00D519E0" w:rsidP="00D519E0">
            <w:pPr>
              <w:ind w:left="360"/>
              <w:jc w:val="lowKashida"/>
              <w:rPr>
                <w:rFonts w:ascii="Arial" w:hAnsi="Arial" w:cs="Arial"/>
                <w:sz w:val="32"/>
                <w:szCs w:val="32"/>
              </w:rPr>
            </w:pPr>
          </w:p>
        </w:tc>
      </w:tr>
    </w:tbl>
    <w:p w:rsidR="00D519E0" w:rsidRPr="002137B3" w:rsidRDefault="00D519E0" w:rsidP="00D519E0">
      <w:pPr>
        <w:jc w:val="lowKashida"/>
        <w:rPr>
          <w:rFonts w:ascii="Arial" w:hAnsi="Arial" w:cs="Arial"/>
          <w:sz w:val="10"/>
          <w:szCs w:val="10"/>
          <w:rtl/>
        </w:rPr>
      </w:pPr>
    </w:p>
    <w:tbl>
      <w:tblPr>
        <w:bidiVisual/>
        <w:tblW w:w="0" w:type="auto"/>
        <w:jc w:val="center"/>
        <w:tblLook w:val="01E0"/>
      </w:tblPr>
      <w:tblGrid>
        <w:gridCol w:w="4068"/>
        <w:gridCol w:w="3430"/>
        <w:gridCol w:w="1788"/>
      </w:tblGrid>
      <w:tr w:rsidR="00D519E0" w:rsidRPr="002137B3" w:rsidTr="00D519E0">
        <w:trPr>
          <w:jc w:val="center"/>
        </w:trPr>
        <w:tc>
          <w:tcPr>
            <w:tcW w:w="4068" w:type="dxa"/>
            <w:vMerge w:val="restart"/>
            <w:vAlign w:val="center"/>
          </w:tcPr>
          <w:p w:rsidR="00D519E0" w:rsidRPr="002137B3" w:rsidRDefault="00D519E0" w:rsidP="00D519E0">
            <w:pPr>
              <w:jc w:val="lowKashida"/>
              <w:rPr>
                <w:rFonts w:ascii="Arial" w:hAnsi="Arial" w:cs="Arial"/>
                <w:sz w:val="32"/>
                <w:szCs w:val="32"/>
                <w:rtl/>
              </w:rPr>
            </w:pPr>
            <w:r w:rsidRPr="002137B3">
              <w:rPr>
                <w:rFonts w:ascii="Arial" w:hAnsi="Arial" w:cs="Arial"/>
                <w:sz w:val="32"/>
                <w:szCs w:val="32"/>
                <w:rtl/>
              </w:rPr>
              <w:t>متوسط عدد الأيام التي تبقى فيها الديون قائمة =</w:t>
            </w:r>
          </w:p>
          <w:p w:rsidR="00D519E0" w:rsidRPr="002137B3" w:rsidRDefault="00D519E0" w:rsidP="00D519E0">
            <w:pPr>
              <w:jc w:val="lowKashida"/>
              <w:rPr>
                <w:rFonts w:ascii="Arial" w:hAnsi="Arial" w:cs="Arial"/>
                <w:sz w:val="32"/>
                <w:szCs w:val="32"/>
                <w:rtl/>
              </w:rPr>
            </w:pPr>
            <w:r w:rsidRPr="002137B3">
              <w:rPr>
                <w:rFonts w:ascii="Arial" w:hAnsi="Arial" w:cs="Arial"/>
                <w:sz w:val="32"/>
                <w:szCs w:val="32"/>
                <w:rtl/>
              </w:rPr>
              <w:t>(متوسط فترة التحصيل)</w:t>
            </w:r>
          </w:p>
        </w:tc>
        <w:tc>
          <w:tcPr>
            <w:tcW w:w="3430"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المدينين (آخر الفترة)</w:t>
            </w:r>
          </w:p>
        </w:tc>
        <w:tc>
          <w:tcPr>
            <w:tcW w:w="1788" w:type="dxa"/>
            <w:vMerge w:val="restart"/>
            <w:vAlign w:val="center"/>
          </w:tcPr>
          <w:p w:rsidR="00D519E0" w:rsidRPr="002137B3" w:rsidRDefault="00D519E0" w:rsidP="00D519E0">
            <w:pPr>
              <w:ind w:left="360"/>
              <w:jc w:val="lowKashida"/>
              <w:rPr>
                <w:rFonts w:ascii="Arial" w:hAnsi="Arial" w:cs="Arial"/>
                <w:sz w:val="32"/>
                <w:szCs w:val="32"/>
              </w:rPr>
            </w:pPr>
            <w:r w:rsidRPr="002137B3">
              <w:rPr>
                <w:rFonts w:ascii="Arial" w:hAnsi="Arial" w:cs="Arial"/>
                <w:sz w:val="32"/>
                <w:szCs w:val="32"/>
                <w:rtl/>
              </w:rPr>
              <w:t>×    360</w:t>
            </w:r>
          </w:p>
        </w:tc>
      </w:tr>
      <w:tr w:rsidR="00D519E0" w:rsidRPr="002137B3" w:rsidTr="00D519E0">
        <w:trPr>
          <w:jc w:val="center"/>
        </w:trPr>
        <w:tc>
          <w:tcPr>
            <w:tcW w:w="4068"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3430"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المبيعات</w:t>
            </w:r>
          </w:p>
        </w:tc>
        <w:tc>
          <w:tcPr>
            <w:tcW w:w="1788" w:type="dxa"/>
            <w:vMerge/>
            <w:vAlign w:val="center"/>
          </w:tcPr>
          <w:p w:rsidR="00D519E0" w:rsidRPr="002137B3" w:rsidRDefault="00D519E0" w:rsidP="00D519E0">
            <w:pPr>
              <w:ind w:left="360"/>
              <w:jc w:val="lowKashida"/>
              <w:rPr>
                <w:rFonts w:ascii="Arial" w:hAnsi="Arial" w:cs="Arial"/>
                <w:sz w:val="32"/>
                <w:szCs w:val="32"/>
              </w:rPr>
            </w:pPr>
          </w:p>
        </w:tc>
      </w:tr>
    </w:tbl>
    <w:p w:rsidR="00D519E0" w:rsidRPr="002137B3" w:rsidRDefault="00D519E0" w:rsidP="00D519E0">
      <w:pPr>
        <w:jc w:val="lowKashida"/>
        <w:rPr>
          <w:rFonts w:ascii="Arial" w:hAnsi="Arial" w:cs="Arial"/>
          <w:sz w:val="10"/>
          <w:szCs w:val="10"/>
          <w:rtl/>
        </w:rPr>
      </w:pPr>
    </w:p>
    <w:tbl>
      <w:tblPr>
        <w:bidiVisual/>
        <w:tblW w:w="0" w:type="auto"/>
        <w:jc w:val="center"/>
        <w:tblLook w:val="01E0"/>
      </w:tblPr>
      <w:tblGrid>
        <w:gridCol w:w="4082"/>
        <w:gridCol w:w="3416"/>
        <w:gridCol w:w="1788"/>
      </w:tblGrid>
      <w:tr w:rsidR="00D519E0" w:rsidRPr="002137B3" w:rsidTr="00D519E0">
        <w:trPr>
          <w:jc w:val="center"/>
        </w:trPr>
        <w:tc>
          <w:tcPr>
            <w:tcW w:w="4082" w:type="dxa"/>
            <w:vMerge w:val="restart"/>
            <w:vAlign w:val="center"/>
          </w:tcPr>
          <w:p w:rsidR="00D519E0" w:rsidRPr="002137B3" w:rsidRDefault="00D519E0" w:rsidP="00D519E0">
            <w:pPr>
              <w:numPr>
                <w:ilvl w:val="0"/>
                <w:numId w:val="1"/>
              </w:numPr>
              <w:jc w:val="lowKashida"/>
              <w:rPr>
                <w:rFonts w:ascii="Arial" w:hAnsi="Arial" w:cs="Arial"/>
                <w:sz w:val="32"/>
                <w:szCs w:val="32"/>
                <w:rtl/>
              </w:rPr>
            </w:pPr>
            <w:r w:rsidRPr="002137B3">
              <w:rPr>
                <w:rFonts w:ascii="Arial" w:hAnsi="Arial" w:cs="Arial"/>
                <w:sz w:val="32"/>
                <w:szCs w:val="32"/>
                <w:rtl/>
              </w:rPr>
              <w:t>معدل دوران البضاعة</w:t>
            </w:r>
          </w:p>
        </w:tc>
        <w:tc>
          <w:tcPr>
            <w:tcW w:w="3416"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تكلفة البضاعة المباعة</w:t>
            </w:r>
          </w:p>
        </w:tc>
        <w:tc>
          <w:tcPr>
            <w:tcW w:w="1788" w:type="dxa"/>
            <w:vAlign w:val="center"/>
          </w:tcPr>
          <w:p w:rsidR="00D519E0" w:rsidRPr="002137B3" w:rsidRDefault="00D519E0" w:rsidP="00D519E0">
            <w:pPr>
              <w:ind w:left="360"/>
              <w:jc w:val="lowKashida"/>
              <w:rPr>
                <w:rFonts w:ascii="Arial" w:hAnsi="Arial" w:cs="Arial"/>
                <w:sz w:val="32"/>
                <w:szCs w:val="32"/>
              </w:rPr>
            </w:pPr>
          </w:p>
        </w:tc>
      </w:tr>
      <w:tr w:rsidR="00D519E0" w:rsidRPr="002137B3" w:rsidTr="00D519E0">
        <w:trPr>
          <w:jc w:val="center"/>
        </w:trPr>
        <w:tc>
          <w:tcPr>
            <w:tcW w:w="4082"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3416"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متوسط المخزون السلعي</w:t>
            </w:r>
          </w:p>
        </w:tc>
        <w:tc>
          <w:tcPr>
            <w:tcW w:w="1788" w:type="dxa"/>
            <w:vAlign w:val="center"/>
          </w:tcPr>
          <w:p w:rsidR="00D519E0" w:rsidRPr="002137B3" w:rsidRDefault="00D519E0" w:rsidP="00D519E0">
            <w:pPr>
              <w:ind w:left="360"/>
              <w:jc w:val="lowKashida"/>
              <w:rPr>
                <w:rFonts w:ascii="Arial" w:hAnsi="Arial" w:cs="Arial"/>
                <w:sz w:val="32"/>
                <w:szCs w:val="32"/>
              </w:rPr>
            </w:pPr>
          </w:p>
        </w:tc>
      </w:tr>
    </w:tbl>
    <w:p w:rsidR="00D519E0" w:rsidRPr="002137B3" w:rsidRDefault="00D519E0" w:rsidP="00D519E0">
      <w:pPr>
        <w:jc w:val="lowKashida"/>
        <w:rPr>
          <w:rFonts w:ascii="Arial" w:hAnsi="Arial" w:cs="Arial"/>
          <w:sz w:val="10"/>
          <w:szCs w:val="10"/>
          <w:rtl/>
        </w:rPr>
      </w:pPr>
    </w:p>
    <w:tbl>
      <w:tblPr>
        <w:bidiVisual/>
        <w:tblW w:w="0" w:type="auto"/>
        <w:jc w:val="center"/>
        <w:tblLook w:val="01E0"/>
      </w:tblPr>
      <w:tblGrid>
        <w:gridCol w:w="4082"/>
        <w:gridCol w:w="3416"/>
        <w:gridCol w:w="1788"/>
      </w:tblGrid>
      <w:tr w:rsidR="00D519E0" w:rsidRPr="002137B3" w:rsidTr="00D519E0">
        <w:trPr>
          <w:jc w:val="center"/>
        </w:trPr>
        <w:tc>
          <w:tcPr>
            <w:tcW w:w="4082" w:type="dxa"/>
            <w:vMerge w:val="restart"/>
            <w:vAlign w:val="center"/>
          </w:tcPr>
          <w:p w:rsidR="00D519E0" w:rsidRPr="002137B3" w:rsidRDefault="00D519E0" w:rsidP="00D519E0">
            <w:pPr>
              <w:jc w:val="lowKashida"/>
              <w:rPr>
                <w:rFonts w:ascii="Arial" w:hAnsi="Arial" w:cs="Arial"/>
                <w:sz w:val="32"/>
                <w:szCs w:val="32"/>
                <w:rtl/>
              </w:rPr>
            </w:pPr>
            <w:r w:rsidRPr="002137B3">
              <w:rPr>
                <w:rFonts w:ascii="Arial" w:hAnsi="Arial" w:cs="Arial"/>
                <w:sz w:val="32"/>
                <w:szCs w:val="32"/>
                <w:rtl/>
              </w:rPr>
              <w:t>متوسط عدد الأيام التي تبقى فيها البضاعة في المخازن =</w:t>
            </w:r>
          </w:p>
          <w:p w:rsidR="00D519E0" w:rsidRPr="002137B3" w:rsidRDefault="00D519E0" w:rsidP="00D519E0">
            <w:pPr>
              <w:jc w:val="lowKashida"/>
              <w:rPr>
                <w:rFonts w:ascii="Arial" w:hAnsi="Arial" w:cs="Arial"/>
                <w:sz w:val="32"/>
                <w:szCs w:val="32"/>
                <w:rtl/>
              </w:rPr>
            </w:pPr>
            <w:r w:rsidRPr="002137B3">
              <w:rPr>
                <w:rFonts w:ascii="Arial" w:hAnsi="Arial" w:cs="Arial"/>
                <w:sz w:val="32"/>
                <w:szCs w:val="32"/>
                <w:rtl/>
              </w:rPr>
              <w:t>(متوسط فترة التخزين)</w:t>
            </w:r>
          </w:p>
        </w:tc>
        <w:tc>
          <w:tcPr>
            <w:tcW w:w="3416"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المخزون السلعي (آخر الفترة</w:t>
            </w:r>
            <w:r w:rsidR="009937C3" w:rsidRPr="002137B3">
              <w:rPr>
                <w:rFonts w:ascii="Arial" w:hAnsi="Arial" w:cs="Arial"/>
                <w:sz w:val="32"/>
                <w:szCs w:val="32"/>
                <w:rtl/>
              </w:rPr>
              <w:t>)</w:t>
            </w:r>
          </w:p>
        </w:tc>
        <w:tc>
          <w:tcPr>
            <w:tcW w:w="1788" w:type="dxa"/>
            <w:vMerge w:val="restart"/>
            <w:vAlign w:val="center"/>
          </w:tcPr>
          <w:p w:rsidR="00D519E0" w:rsidRPr="002137B3" w:rsidRDefault="00D519E0" w:rsidP="00D519E0">
            <w:pPr>
              <w:ind w:left="360"/>
              <w:jc w:val="lowKashida"/>
              <w:rPr>
                <w:rFonts w:ascii="Arial" w:hAnsi="Arial" w:cs="Arial"/>
                <w:sz w:val="32"/>
                <w:szCs w:val="32"/>
              </w:rPr>
            </w:pPr>
            <w:r w:rsidRPr="002137B3">
              <w:rPr>
                <w:rFonts w:ascii="Arial" w:hAnsi="Arial" w:cs="Arial"/>
                <w:sz w:val="32"/>
                <w:szCs w:val="32"/>
                <w:rtl/>
              </w:rPr>
              <w:t>×    360</w:t>
            </w:r>
          </w:p>
        </w:tc>
      </w:tr>
      <w:tr w:rsidR="00D519E0" w:rsidRPr="002137B3" w:rsidTr="00D519E0">
        <w:trPr>
          <w:jc w:val="center"/>
        </w:trPr>
        <w:tc>
          <w:tcPr>
            <w:tcW w:w="4082"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3416"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تكلفة المبيعات</w:t>
            </w:r>
          </w:p>
        </w:tc>
        <w:tc>
          <w:tcPr>
            <w:tcW w:w="1788" w:type="dxa"/>
            <w:vMerge/>
            <w:vAlign w:val="center"/>
          </w:tcPr>
          <w:p w:rsidR="00D519E0" w:rsidRPr="002137B3" w:rsidRDefault="00D519E0" w:rsidP="00D519E0">
            <w:pPr>
              <w:ind w:left="360"/>
              <w:jc w:val="lowKashida"/>
              <w:rPr>
                <w:rFonts w:ascii="Arial" w:hAnsi="Arial" w:cs="Arial"/>
                <w:sz w:val="32"/>
                <w:szCs w:val="32"/>
              </w:rPr>
            </w:pPr>
          </w:p>
        </w:tc>
      </w:tr>
    </w:tbl>
    <w:p w:rsidR="00D519E0" w:rsidRPr="002137B3" w:rsidRDefault="00D519E0" w:rsidP="00D519E0">
      <w:pPr>
        <w:jc w:val="lowKashida"/>
        <w:rPr>
          <w:rFonts w:ascii="Arial" w:hAnsi="Arial" w:cs="Arial"/>
          <w:sz w:val="32"/>
          <w:szCs w:val="32"/>
          <w:rtl/>
        </w:rPr>
      </w:pPr>
    </w:p>
    <w:p w:rsidR="00D519E0" w:rsidRPr="002137B3" w:rsidRDefault="00D519E0" w:rsidP="00D519E0">
      <w:pPr>
        <w:jc w:val="lowKashida"/>
        <w:rPr>
          <w:rFonts w:ascii="Arial" w:hAnsi="Arial" w:cs="Arial"/>
          <w:b/>
          <w:bCs/>
          <w:sz w:val="32"/>
          <w:szCs w:val="32"/>
          <w:u w:val="single"/>
          <w:rtl/>
        </w:rPr>
      </w:pPr>
      <w:r w:rsidRPr="002137B3">
        <w:rPr>
          <w:rFonts w:ascii="Arial" w:hAnsi="Arial" w:cs="Arial"/>
          <w:b/>
          <w:bCs/>
          <w:sz w:val="32"/>
          <w:szCs w:val="32"/>
          <w:u w:val="single"/>
          <w:rtl/>
        </w:rPr>
        <w:t>ثانيا: القدرة على سداد الديون .</w:t>
      </w:r>
    </w:p>
    <w:tbl>
      <w:tblPr>
        <w:bidiVisual/>
        <w:tblW w:w="0" w:type="auto"/>
        <w:jc w:val="center"/>
        <w:tblLook w:val="01E0"/>
      </w:tblPr>
      <w:tblGrid>
        <w:gridCol w:w="4110"/>
        <w:gridCol w:w="3388"/>
        <w:gridCol w:w="1788"/>
      </w:tblGrid>
      <w:tr w:rsidR="00D519E0" w:rsidRPr="002137B3" w:rsidTr="00D519E0">
        <w:trPr>
          <w:jc w:val="center"/>
        </w:trPr>
        <w:tc>
          <w:tcPr>
            <w:tcW w:w="4110" w:type="dxa"/>
            <w:vMerge w:val="restart"/>
            <w:vAlign w:val="center"/>
          </w:tcPr>
          <w:p w:rsidR="00D519E0" w:rsidRPr="002137B3" w:rsidRDefault="00D519E0" w:rsidP="00D519E0">
            <w:pPr>
              <w:jc w:val="lowKashida"/>
              <w:rPr>
                <w:rFonts w:ascii="Arial" w:hAnsi="Arial" w:cs="Arial"/>
                <w:sz w:val="32"/>
                <w:szCs w:val="32"/>
                <w:rtl/>
              </w:rPr>
            </w:pPr>
            <w:r w:rsidRPr="002137B3">
              <w:rPr>
                <w:rFonts w:ascii="Arial" w:hAnsi="Arial" w:cs="Arial"/>
                <w:sz w:val="32"/>
                <w:szCs w:val="32"/>
                <w:rtl/>
              </w:rPr>
              <w:t>1. نسبة مجموع أصول المنشأة إلى مجموع خصومها (</w:t>
            </w:r>
            <w:proofErr w:type="spellStart"/>
            <w:r w:rsidRPr="002137B3">
              <w:rPr>
                <w:rFonts w:ascii="Arial" w:hAnsi="Arial" w:cs="Arial"/>
                <w:sz w:val="32"/>
                <w:szCs w:val="32"/>
                <w:rtl/>
              </w:rPr>
              <w:t>مطلوباتها</w:t>
            </w:r>
            <w:proofErr w:type="spellEnd"/>
            <w:r w:rsidRPr="002137B3">
              <w:rPr>
                <w:rFonts w:ascii="Arial" w:hAnsi="Arial" w:cs="Arial"/>
                <w:sz w:val="32"/>
                <w:szCs w:val="32"/>
                <w:rtl/>
              </w:rPr>
              <w:t>)</w:t>
            </w:r>
          </w:p>
        </w:tc>
        <w:tc>
          <w:tcPr>
            <w:tcW w:w="3388"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مجموع الأصول (متداولة + ثابتة)</w:t>
            </w:r>
          </w:p>
        </w:tc>
        <w:tc>
          <w:tcPr>
            <w:tcW w:w="1788" w:type="dxa"/>
            <w:vMerge w:val="restart"/>
            <w:vAlign w:val="center"/>
          </w:tcPr>
          <w:p w:rsidR="00D519E0" w:rsidRPr="002137B3" w:rsidRDefault="00D519E0" w:rsidP="00D519E0">
            <w:pPr>
              <w:ind w:left="360"/>
              <w:jc w:val="lowKashida"/>
              <w:rPr>
                <w:rFonts w:ascii="Arial" w:hAnsi="Arial" w:cs="Arial"/>
                <w:sz w:val="32"/>
                <w:szCs w:val="32"/>
                <w:rtl/>
              </w:rPr>
            </w:pPr>
            <w:r w:rsidRPr="002137B3">
              <w:rPr>
                <w:rFonts w:ascii="Arial" w:hAnsi="Arial" w:cs="Arial"/>
                <w:sz w:val="32"/>
                <w:szCs w:val="32"/>
                <w:rtl/>
              </w:rPr>
              <w:t>× 100</w:t>
            </w:r>
          </w:p>
          <w:p w:rsidR="001140DA" w:rsidRPr="002137B3" w:rsidRDefault="001140DA" w:rsidP="00D519E0">
            <w:pPr>
              <w:ind w:left="360"/>
              <w:jc w:val="lowKashida"/>
              <w:rPr>
                <w:rFonts w:ascii="Arial" w:hAnsi="Arial" w:cs="Arial"/>
                <w:sz w:val="32"/>
                <w:szCs w:val="32"/>
                <w:rtl/>
              </w:rPr>
            </w:pPr>
          </w:p>
          <w:p w:rsidR="001140DA" w:rsidRPr="002137B3" w:rsidRDefault="001140DA" w:rsidP="00D519E0">
            <w:pPr>
              <w:ind w:left="360"/>
              <w:jc w:val="lowKashida"/>
              <w:rPr>
                <w:rFonts w:ascii="Arial" w:hAnsi="Arial" w:cs="Arial"/>
                <w:sz w:val="32"/>
                <w:szCs w:val="32"/>
              </w:rPr>
            </w:pPr>
          </w:p>
        </w:tc>
      </w:tr>
      <w:tr w:rsidR="00D519E0" w:rsidRPr="002137B3" w:rsidTr="00D519E0">
        <w:trPr>
          <w:jc w:val="center"/>
        </w:trPr>
        <w:tc>
          <w:tcPr>
            <w:tcW w:w="4110"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3388"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مجموع الخصوم (ثابتة + متداولة)</w:t>
            </w:r>
          </w:p>
        </w:tc>
        <w:tc>
          <w:tcPr>
            <w:tcW w:w="1788" w:type="dxa"/>
            <w:vMerge/>
            <w:vAlign w:val="center"/>
          </w:tcPr>
          <w:p w:rsidR="00D519E0" w:rsidRPr="002137B3" w:rsidRDefault="00D519E0" w:rsidP="00D519E0">
            <w:pPr>
              <w:ind w:left="360"/>
              <w:jc w:val="lowKashida"/>
              <w:rPr>
                <w:rFonts w:ascii="Arial" w:hAnsi="Arial" w:cs="Arial"/>
                <w:sz w:val="32"/>
                <w:szCs w:val="32"/>
              </w:rPr>
            </w:pPr>
          </w:p>
        </w:tc>
      </w:tr>
    </w:tbl>
    <w:p w:rsidR="00D519E0" w:rsidRPr="002137B3" w:rsidRDefault="00D519E0" w:rsidP="00D519E0">
      <w:pPr>
        <w:jc w:val="lowKashida"/>
        <w:rPr>
          <w:rFonts w:ascii="Arial" w:hAnsi="Arial" w:cs="Arial"/>
          <w:sz w:val="10"/>
          <w:szCs w:val="10"/>
          <w:rtl/>
        </w:rPr>
      </w:pPr>
    </w:p>
    <w:tbl>
      <w:tblPr>
        <w:bidiVisual/>
        <w:tblW w:w="0" w:type="auto"/>
        <w:jc w:val="center"/>
        <w:tblLook w:val="01E0"/>
      </w:tblPr>
      <w:tblGrid>
        <w:gridCol w:w="4124"/>
        <w:gridCol w:w="3374"/>
        <w:gridCol w:w="1788"/>
      </w:tblGrid>
      <w:tr w:rsidR="00D519E0" w:rsidRPr="002137B3" w:rsidTr="00D519E0">
        <w:trPr>
          <w:jc w:val="center"/>
        </w:trPr>
        <w:tc>
          <w:tcPr>
            <w:tcW w:w="4124" w:type="dxa"/>
            <w:vMerge w:val="restart"/>
            <w:vAlign w:val="center"/>
          </w:tcPr>
          <w:p w:rsidR="00D519E0" w:rsidRPr="002137B3" w:rsidRDefault="00D519E0" w:rsidP="00D519E0">
            <w:pPr>
              <w:jc w:val="lowKashida"/>
              <w:rPr>
                <w:rFonts w:ascii="Arial" w:hAnsi="Arial" w:cs="Arial"/>
                <w:sz w:val="32"/>
                <w:szCs w:val="32"/>
                <w:rtl/>
              </w:rPr>
            </w:pPr>
            <w:r w:rsidRPr="002137B3">
              <w:rPr>
                <w:rFonts w:ascii="Arial" w:hAnsi="Arial" w:cs="Arial"/>
                <w:sz w:val="32"/>
                <w:szCs w:val="32"/>
                <w:rtl/>
              </w:rPr>
              <w:t xml:space="preserve">2. نسبة صافي حقوق الملكية إلى مجموع خصومها (التزاماتها أو </w:t>
            </w:r>
            <w:proofErr w:type="spellStart"/>
            <w:r w:rsidRPr="002137B3">
              <w:rPr>
                <w:rFonts w:ascii="Arial" w:hAnsi="Arial" w:cs="Arial"/>
                <w:sz w:val="32"/>
                <w:szCs w:val="32"/>
                <w:rtl/>
              </w:rPr>
              <w:t>مطلوباتها</w:t>
            </w:r>
            <w:proofErr w:type="spellEnd"/>
            <w:r w:rsidRPr="002137B3">
              <w:rPr>
                <w:rFonts w:ascii="Arial" w:hAnsi="Arial" w:cs="Arial"/>
                <w:sz w:val="32"/>
                <w:szCs w:val="32"/>
                <w:rtl/>
              </w:rPr>
              <w:t>) =</w:t>
            </w:r>
          </w:p>
        </w:tc>
        <w:tc>
          <w:tcPr>
            <w:tcW w:w="3374"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صافي حقوق الملكية (المساهمين)</w:t>
            </w:r>
          </w:p>
        </w:tc>
        <w:tc>
          <w:tcPr>
            <w:tcW w:w="1788" w:type="dxa"/>
            <w:vMerge w:val="restart"/>
            <w:vAlign w:val="center"/>
          </w:tcPr>
          <w:p w:rsidR="00D519E0" w:rsidRPr="002137B3" w:rsidRDefault="00D519E0" w:rsidP="00D519E0">
            <w:pPr>
              <w:ind w:left="360"/>
              <w:jc w:val="lowKashida"/>
              <w:rPr>
                <w:rFonts w:ascii="Arial" w:hAnsi="Arial" w:cs="Arial"/>
                <w:sz w:val="32"/>
                <w:szCs w:val="32"/>
              </w:rPr>
            </w:pPr>
            <w:r w:rsidRPr="002137B3">
              <w:rPr>
                <w:rFonts w:ascii="Arial" w:hAnsi="Arial" w:cs="Arial"/>
                <w:sz w:val="32"/>
                <w:szCs w:val="32"/>
                <w:rtl/>
              </w:rPr>
              <w:t>× 100</w:t>
            </w:r>
          </w:p>
        </w:tc>
      </w:tr>
      <w:tr w:rsidR="00D519E0" w:rsidRPr="002137B3" w:rsidTr="00D519E0">
        <w:trPr>
          <w:jc w:val="center"/>
        </w:trPr>
        <w:tc>
          <w:tcPr>
            <w:tcW w:w="4124"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3374"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مجموع الخصوم</w:t>
            </w:r>
          </w:p>
        </w:tc>
        <w:tc>
          <w:tcPr>
            <w:tcW w:w="1788" w:type="dxa"/>
            <w:vMerge/>
            <w:vAlign w:val="center"/>
          </w:tcPr>
          <w:p w:rsidR="00D519E0" w:rsidRPr="002137B3" w:rsidRDefault="00D519E0" w:rsidP="00D519E0">
            <w:pPr>
              <w:ind w:left="360"/>
              <w:jc w:val="lowKashida"/>
              <w:rPr>
                <w:rFonts w:ascii="Arial" w:hAnsi="Arial" w:cs="Arial"/>
                <w:sz w:val="32"/>
                <w:szCs w:val="32"/>
              </w:rPr>
            </w:pPr>
          </w:p>
        </w:tc>
      </w:tr>
    </w:tbl>
    <w:p w:rsidR="00D519E0" w:rsidRPr="002137B3" w:rsidRDefault="00D519E0" w:rsidP="00D519E0">
      <w:pPr>
        <w:jc w:val="lowKashida"/>
        <w:rPr>
          <w:rFonts w:ascii="Arial" w:hAnsi="Arial" w:cs="Arial"/>
          <w:b/>
          <w:bCs/>
          <w:sz w:val="32"/>
          <w:szCs w:val="32"/>
          <w:u w:val="single"/>
          <w:rtl/>
        </w:rPr>
      </w:pPr>
    </w:p>
    <w:p w:rsidR="00D519E0" w:rsidRPr="002137B3" w:rsidRDefault="00D519E0" w:rsidP="00D519E0">
      <w:pPr>
        <w:jc w:val="lowKashida"/>
        <w:rPr>
          <w:rFonts w:ascii="Arial" w:hAnsi="Arial" w:cs="Arial"/>
          <w:b/>
          <w:bCs/>
          <w:sz w:val="32"/>
          <w:szCs w:val="32"/>
          <w:u w:val="single"/>
          <w:rtl/>
        </w:rPr>
      </w:pPr>
      <w:r w:rsidRPr="002137B3">
        <w:rPr>
          <w:rFonts w:ascii="Arial" w:hAnsi="Arial" w:cs="Arial"/>
          <w:b/>
          <w:bCs/>
          <w:sz w:val="32"/>
          <w:szCs w:val="32"/>
          <w:u w:val="single"/>
          <w:rtl/>
        </w:rPr>
        <w:t>ثالثاً: الربحية:</w:t>
      </w:r>
    </w:p>
    <w:tbl>
      <w:tblPr>
        <w:bidiVisual/>
        <w:tblW w:w="0" w:type="auto"/>
        <w:jc w:val="center"/>
        <w:tblLook w:val="01E0"/>
      </w:tblPr>
      <w:tblGrid>
        <w:gridCol w:w="4138"/>
        <w:gridCol w:w="3360"/>
        <w:gridCol w:w="1788"/>
      </w:tblGrid>
      <w:tr w:rsidR="00D519E0" w:rsidRPr="002137B3" w:rsidTr="00D519E0">
        <w:trPr>
          <w:jc w:val="center"/>
        </w:trPr>
        <w:tc>
          <w:tcPr>
            <w:tcW w:w="4138" w:type="dxa"/>
            <w:vMerge w:val="restart"/>
            <w:vAlign w:val="center"/>
          </w:tcPr>
          <w:p w:rsidR="00D519E0" w:rsidRPr="002137B3" w:rsidRDefault="00D519E0" w:rsidP="00D519E0">
            <w:pPr>
              <w:jc w:val="lowKashida"/>
              <w:rPr>
                <w:rFonts w:ascii="Arial" w:hAnsi="Arial" w:cs="Arial"/>
                <w:sz w:val="32"/>
                <w:szCs w:val="32"/>
                <w:rtl/>
              </w:rPr>
            </w:pPr>
            <w:r w:rsidRPr="002137B3">
              <w:rPr>
                <w:rFonts w:ascii="Arial" w:hAnsi="Arial" w:cs="Arial"/>
                <w:sz w:val="32"/>
                <w:szCs w:val="32"/>
                <w:rtl/>
              </w:rPr>
              <w:lastRenderedPageBreak/>
              <w:t xml:space="preserve">1. نسبة العائد على الأصول المستخدمة = </w:t>
            </w:r>
          </w:p>
        </w:tc>
        <w:tc>
          <w:tcPr>
            <w:tcW w:w="3360"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صافي الدخل  +  الفوائد المدينة</w:t>
            </w:r>
          </w:p>
        </w:tc>
        <w:tc>
          <w:tcPr>
            <w:tcW w:w="1788" w:type="dxa"/>
            <w:vMerge w:val="restart"/>
            <w:vAlign w:val="center"/>
          </w:tcPr>
          <w:p w:rsidR="00D519E0" w:rsidRPr="002137B3" w:rsidRDefault="00D519E0" w:rsidP="00D519E0">
            <w:pPr>
              <w:ind w:left="360"/>
              <w:jc w:val="lowKashida"/>
              <w:rPr>
                <w:rFonts w:ascii="Arial" w:hAnsi="Arial" w:cs="Arial"/>
                <w:sz w:val="32"/>
                <w:szCs w:val="32"/>
              </w:rPr>
            </w:pPr>
            <w:r w:rsidRPr="002137B3">
              <w:rPr>
                <w:rFonts w:ascii="Arial" w:hAnsi="Arial" w:cs="Arial"/>
                <w:sz w:val="32"/>
                <w:szCs w:val="32"/>
                <w:rtl/>
              </w:rPr>
              <w:t>×  100</w:t>
            </w:r>
          </w:p>
        </w:tc>
      </w:tr>
      <w:tr w:rsidR="00D519E0" w:rsidRPr="002137B3" w:rsidTr="00D519E0">
        <w:trPr>
          <w:jc w:val="center"/>
        </w:trPr>
        <w:tc>
          <w:tcPr>
            <w:tcW w:w="4138"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3360"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 xml:space="preserve">متوسط الأصول </w:t>
            </w:r>
          </w:p>
        </w:tc>
        <w:tc>
          <w:tcPr>
            <w:tcW w:w="1788" w:type="dxa"/>
            <w:vMerge/>
            <w:vAlign w:val="center"/>
          </w:tcPr>
          <w:p w:rsidR="00D519E0" w:rsidRPr="002137B3" w:rsidRDefault="00D519E0" w:rsidP="00D519E0">
            <w:pPr>
              <w:ind w:left="360"/>
              <w:jc w:val="lowKashida"/>
              <w:rPr>
                <w:rFonts w:ascii="Arial" w:hAnsi="Arial" w:cs="Arial"/>
                <w:sz w:val="32"/>
                <w:szCs w:val="32"/>
              </w:rPr>
            </w:pPr>
          </w:p>
        </w:tc>
      </w:tr>
    </w:tbl>
    <w:p w:rsidR="00D519E0" w:rsidRPr="002137B3" w:rsidRDefault="00D519E0" w:rsidP="00D519E0">
      <w:pPr>
        <w:jc w:val="lowKashida"/>
        <w:rPr>
          <w:rFonts w:ascii="Arial" w:hAnsi="Arial" w:cs="Arial"/>
          <w:sz w:val="10"/>
          <w:szCs w:val="10"/>
          <w:rtl/>
        </w:rPr>
      </w:pPr>
    </w:p>
    <w:tbl>
      <w:tblPr>
        <w:bidiVisual/>
        <w:tblW w:w="0" w:type="auto"/>
        <w:jc w:val="center"/>
        <w:tblLook w:val="01E0"/>
      </w:tblPr>
      <w:tblGrid>
        <w:gridCol w:w="4768"/>
        <w:gridCol w:w="2730"/>
        <w:gridCol w:w="1788"/>
      </w:tblGrid>
      <w:tr w:rsidR="00D519E0" w:rsidRPr="002137B3" w:rsidTr="00D519E0">
        <w:trPr>
          <w:jc w:val="center"/>
        </w:trPr>
        <w:tc>
          <w:tcPr>
            <w:tcW w:w="4768" w:type="dxa"/>
            <w:vMerge w:val="restart"/>
            <w:vAlign w:val="center"/>
          </w:tcPr>
          <w:p w:rsidR="00D519E0" w:rsidRPr="002137B3" w:rsidRDefault="00D519E0" w:rsidP="00D519E0">
            <w:pPr>
              <w:jc w:val="lowKashida"/>
              <w:rPr>
                <w:rFonts w:ascii="Arial" w:hAnsi="Arial" w:cs="Arial"/>
                <w:sz w:val="32"/>
                <w:szCs w:val="32"/>
                <w:rtl/>
              </w:rPr>
            </w:pPr>
            <w:r w:rsidRPr="002137B3">
              <w:rPr>
                <w:rFonts w:ascii="Arial" w:hAnsi="Arial" w:cs="Arial"/>
                <w:sz w:val="32"/>
                <w:szCs w:val="32"/>
                <w:rtl/>
              </w:rPr>
              <w:t>2. نسبة العائد على حقوق الملاك =</w:t>
            </w:r>
          </w:p>
        </w:tc>
        <w:tc>
          <w:tcPr>
            <w:tcW w:w="2730"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صافي الدخل</w:t>
            </w:r>
          </w:p>
        </w:tc>
        <w:tc>
          <w:tcPr>
            <w:tcW w:w="1788" w:type="dxa"/>
            <w:vMerge w:val="restart"/>
            <w:vAlign w:val="center"/>
          </w:tcPr>
          <w:p w:rsidR="00D519E0" w:rsidRPr="002137B3" w:rsidRDefault="00D519E0" w:rsidP="00D519E0">
            <w:pPr>
              <w:ind w:left="360"/>
              <w:jc w:val="lowKashida"/>
              <w:rPr>
                <w:rFonts w:ascii="Arial" w:hAnsi="Arial" w:cs="Arial"/>
                <w:sz w:val="32"/>
                <w:szCs w:val="32"/>
              </w:rPr>
            </w:pPr>
            <w:r w:rsidRPr="002137B3">
              <w:rPr>
                <w:rFonts w:ascii="Arial" w:hAnsi="Arial" w:cs="Arial"/>
                <w:sz w:val="32"/>
                <w:szCs w:val="32"/>
                <w:rtl/>
              </w:rPr>
              <w:t>× 100</w:t>
            </w:r>
          </w:p>
        </w:tc>
      </w:tr>
      <w:tr w:rsidR="00D519E0" w:rsidRPr="002137B3" w:rsidTr="00D519E0">
        <w:trPr>
          <w:jc w:val="center"/>
        </w:trPr>
        <w:tc>
          <w:tcPr>
            <w:tcW w:w="4768"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2730"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متوسط حقوق الملاك</w:t>
            </w:r>
          </w:p>
        </w:tc>
        <w:tc>
          <w:tcPr>
            <w:tcW w:w="1788" w:type="dxa"/>
            <w:vMerge/>
            <w:vAlign w:val="center"/>
          </w:tcPr>
          <w:p w:rsidR="00D519E0" w:rsidRPr="002137B3" w:rsidRDefault="00D519E0" w:rsidP="00D519E0">
            <w:pPr>
              <w:ind w:left="360"/>
              <w:jc w:val="lowKashida"/>
              <w:rPr>
                <w:rFonts w:ascii="Arial" w:hAnsi="Arial" w:cs="Arial"/>
                <w:sz w:val="32"/>
                <w:szCs w:val="32"/>
              </w:rPr>
            </w:pPr>
          </w:p>
        </w:tc>
      </w:tr>
    </w:tbl>
    <w:p w:rsidR="00D519E0" w:rsidRPr="002137B3" w:rsidRDefault="00D519E0" w:rsidP="00D519E0">
      <w:pPr>
        <w:jc w:val="lowKashida"/>
        <w:rPr>
          <w:rFonts w:ascii="Arial" w:hAnsi="Arial" w:cs="Arial"/>
          <w:sz w:val="10"/>
          <w:szCs w:val="10"/>
          <w:rtl/>
        </w:rPr>
      </w:pPr>
    </w:p>
    <w:tbl>
      <w:tblPr>
        <w:bidiVisual/>
        <w:tblW w:w="0" w:type="auto"/>
        <w:jc w:val="center"/>
        <w:tblLook w:val="01E0"/>
      </w:tblPr>
      <w:tblGrid>
        <w:gridCol w:w="4768"/>
        <w:gridCol w:w="2730"/>
        <w:gridCol w:w="1788"/>
      </w:tblGrid>
      <w:tr w:rsidR="00D519E0" w:rsidRPr="002137B3" w:rsidTr="00D519E0">
        <w:trPr>
          <w:jc w:val="center"/>
        </w:trPr>
        <w:tc>
          <w:tcPr>
            <w:tcW w:w="4768" w:type="dxa"/>
            <w:vMerge w:val="restart"/>
            <w:vAlign w:val="center"/>
          </w:tcPr>
          <w:p w:rsidR="00D519E0" w:rsidRPr="002137B3" w:rsidRDefault="00D519E0" w:rsidP="00D519E0">
            <w:pPr>
              <w:jc w:val="lowKashida"/>
              <w:rPr>
                <w:rFonts w:ascii="Arial" w:hAnsi="Arial" w:cs="Arial"/>
                <w:sz w:val="32"/>
                <w:szCs w:val="32"/>
                <w:rtl/>
              </w:rPr>
            </w:pPr>
            <w:r w:rsidRPr="002137B3">
              <w:rPr>
                <w:rFonts w:ascii="Arial" w:hAnsi="Arial" w:cs="Arial"/>
                <w:sz w:val="32"/>
                <w:szCs w:val="32"/>
                <w:rtl/>
              </w:rPr>
              <w:t>3. عائد السهم العادي =</w:t>
            </w:r>
          </w:p>
        </w:tc>
        <w:tc>
          <w:tcPr>
            <w:tcW w:w="2730"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صافي الدخل</w:t>
            </w:r>
          </w:p>
        </w:tc>
        <w:tc>
          <w:tcPr>
            <w:tcW w:w="1788" w:type="dxa"/>
            <w:vMerge w:val="restart"/>
            <w:vAlign w:val="center"/>
          </w:tcPr>
          <w:p w:rsidR="00D519E0" w:rsidRPr="002137B3" w:rsidRDefault="00D519E0" w:rsidP="00D519E0">
            <w:pPr>
              <w:ind w:left="360"/>
              <w:jc w:val="lowKashida"/>
              <w:rPr>
                <w:rFonts w:ascii="Arial" w:hAnsi="Arial" w:cs="Arial"/>
                <w:sz w:val="32"/>
                <w:szCs w:val="32"/>
              </w:rPr>
            </w:pPr>
          </w:p>
        </w:tc>
      </w:tr>
      <w:tr w:rsidR="00D519E0" w:rsidRPr="002137B3" w:rsidTr="00D519E0">
        <w:trPr>
          <w:jc w:val="center"/>
        </w:trPr>
        <w:tc>
          <w:tcPr>
            <w:tcW w:w="4768"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2730"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عدد الأسهم العادي</w:t>
            </w:r>
            <w:r w:rsidR="009937C3" w:rsidRPr="002137B3">
              <w:rPr>
                <w:rFonts w:ascii="Arial" w:hAnsi="Arial" w:cs="Arial"/>
                <w:sz w:val="32"/>
                <w:szCs w:val="32"/>
                <w:rtl/>
              </w:rPr>
              <w:t>ة</w:t>
            </w:r>
          </w:p>
        </w:tc>
        <w:tc>
          <w:tcPr>
            <w:tcW w:w="1788" w:type="dxa"/>
            <w:vMerge/>
            <w:vAlign w:val="center"/>
          </w:tcPr>
          <w:p w:rsidR="00D519E0" w:rsidRPr="002137B3" w:rsidRDefault="00D519E0" w:rsidP="00D519E0">
            <w:pPr>
              <w:ind w:left="360"/>
              <w:jc w:val="lowKashida"/>
              <w:rPr>
                <w:rFonts w:ascii="Arial" w:hAnsi="Arial" w:cs="Arial"/>
                <w:sz w:val="32"/>
                <w:szCs w:val="32"/>
              </w:rPr>
            </w:pPr>
          </w:p>
        </w:tc>
      </w:tr>
    </w:tbl>
    <w:p w:rsidR="00D519E0" w:rsidRPr="002137B3" w:rsidRDefault="00D519E0" w:rsidP="00D519E0">
      <w:pPr>
        <w:jc w:val="lowKashida"/>
        <w:rPr>
          <w:rFonts w:ascii="Arial" w:hAnsi="Arial" w:cs="Arial"/>
          <w:sz w:val="10"/>
          <w:szCs w:val="10"/>
          <w:rtl/>
        </w:rPr>
      </w:pPr>
    </w:p>
    <w:tbl>
      <w:tblPr>
        <w:bidiVisual/>
        <w:tblW w:w="0" w:type="auto"/>
        <w:jc w:val="center"/>
        <w:tblLook w:val="01E0"/>
      </w:tblPr>
      <w:tblGrid>
        <w:gridCol w:w="4768"/>
        <w:gridCol w:w="2730"/>
        <w:gridCol w:w="1788"/>
      </w:tblGrid>
      <w:tr w:rsidR="00D519E0" w:rsidRPr="002137B3" w:rsidTr="00D519E0">
        <w:trPr>
          <w:jc w:val="center"/>
        </w:trPr>
        <w:tc>
          <w:tcPr>
            <w:tcW w:w="4768" w:type="dxa"/>
            <w:vMerge w:val="restart"/>
            <w:vAlign w:val="center"/>
          </w:tcPr>
          <w:p w:rsidR="00D519E0" w:rsidRPr="002137B3" w:rsidRDefault="00D519E0" w:rsidP="00D519E0">
            <w:pPr>
              <w:jc w:val="lowKashida"/>
              <w:rPr>
                <w:rFonts w:ascii="Arial" w:hAnsi="Arial" w:cs="Arial"/>
                <w:sz w:val="32"/>
                <w:szCs w:val="32"/>
                <w:rtl/>
              </w:rPr>
            </w:pPr>
            <w:r w:rsidRPr="002137B3">
              <w:rPr>
                <w:rFonts w:ascii="Arial" w:hAnsi="Arial" w:cs="Arial"/>
                <w:sz w:val="32"/>
                <w:szCs w:val="32"/>
                <w:rtl/>
              </w:rPr>
              <w:t xml:space="preserve">4. نسبة السعر السوقي للسهم إلى عائد السهم = </w:t>
            </w:r>
          </w:p>
        </w:tc>
        <w:tc>
          <w:tcPr>
            <w:tcW w:w="2730"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سعر السوقي للسهم</w:t>
            </w:r>
          </w:p>
        </w:tc>
        <w:tc>
          <w:tcPr>
            <w:tcW w:w="1788" w:type="dxa"/>
            <w:vMerge w:val="restart"/>
            <w:vAlign w:val="center"/>
          </w:tcPr>
          <w:p w:rsidR="00D519E0" w:rsidRPr="002137B3" w:rsidRDefault="009937C3" w:rsidP="00D519E0">
            <w:pPr>
              <w:ind w:left="360"/>
              <w:jc w:val="lowKashida"/>
              <w:rPr>
                <w:rFonts w:ascii="Arial" w:hAnsi="Arial" w:cs="Arial"/>
                <w:sz w:val="32"/>
                <w:szCs w:val="32"/>
              </w:rPr>
            </w:pPr>
            <w:r w:rsidRPr="002137B3">
              <w:rPr>
                <w:rFonts w:ascii="Arial" w:hAnsi="Arial" w:cs="Arial"/>
                <w:sz w:val="32"/>
                <w:szCs w:val="32"/>
                <w:rtl/>
              </w:rPr>
              <w:t>× 100</w:t>
            </w:r>
          </w:p>
        </w:tc>
      </w:tr>
      <w:tr w:rsidR="00D519E0" w:rsidRPr="002137B3" w:rsidTr="00D519E0">
        <w:trPr>
          <w:jc w:val="center"/>
        </w:trPr>
        <w:tc>
          <w:tcPr>
            <w:tcW w:w="4768"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2730"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عائد السهم العادي</w:t>
            </w:r>
          </w:p>
        </w:tc>
        <w:tc>
          <w:tcPr>
            <w:tcW w:w="1788" w:type="dxa"/>
            <w:vMerge/>
            <w:vAlign w:val="center"/>
          </w:tcPr>
          <w:p w:rsidR="00D519E0" w:rsidRPr="002137B3" w:rsidRDefault="00D519E0" w:rsidP="00D519E0">
            <w:pPr>
              <w:ind w:left="360"/>
              <w:jc w:val="lowKashida"/>
              <w:rPr>
                <w:rFonts w:ascii="Arial" w:hAnsi="Arial" w:cs="Arial"/>
                <w:sz w:val="32"/>
                <w:szCs w:val="32"/>
              </w:rPr>
            </w:pPr>
          </w:p>
        </w:tc>
      </w:tr>
    </w:tbl>
    <w:p w:rsidR="00D519E0" w:rsidRPr="002137B3" w:rsidRDefault="00D519E0" w:rsidP="00D519E0">
      <w:pPr>
        <w:jc w:val="lowKashida"/>
        <w:rPr>
          <w:rFonts w:ascii="Arial" w:hAnsi="Arial" w:cs="Arial"/>
          <w:sz w:val="10"/>
          <w:szCs w:val="10"/>
          <w:rtl/>
        </w:rPr>
      </w:pPr>
    </w:p>
    <w:tbl>
      <w:tblPr>
        <w:bidiVisual/>
        <w:tblW w:w="0" w:type="auto"/>
        <w:jc w:val="center"/>
        <w:tblLook w:val="01E0"/>
      </w:tblPr>
      <w:tblGrid>
        <w:gridCol w:w="4768"/>
        <w:gridCol w:w="2730"/>
        <w:gridCol w:w="1788"/>
      </w:tblGrid>
      <w:tr w:rsidR="00D519E0" w:rsidRPr="002137B3" w:rsidTr="00D519E0">
        <w:trPr>
          <w:jc w:val="center"/>
        </w:trPr>
        <w:tc>
          <w:tcPr>
            <w:tcW w:w="4768" w:type="dxa"/>
            <w:vMerge w:val="restart"/>
            <w:vAlign w:val="center"/>
          </w:tcPr>
          <w:p w:rsidR="00D519E0" w:rsidRPr="002137B3" w:rsidRDefault="00D519E0" w:rsidP="00D519E0">
            <w:pPr>
              <w:jc w:val="lowKashida"/>
              <w:rPr>
                <w:rFonts w:ascii="Arial" w:hAnsi="Arial" w:cs="Arial"/>
                <w:sz w:val="32"/>
                <w:szCs w:val="32"/>
                <w:rtl/>
              </w:rPr>
            </w:pPr>
            <w:r w:rsidRPr="002137B3">
              <w:rPr>
                <w:rFonts w:ascii="Arial" w:hAnsi="Arial" w:cs="Arial"/>
                <w:sz w:val="32"/>
                <w:szCs w:val="32"/>
                <w:rtl/>
              </w:rPr>
              <w:t xml:space="preserve">5. نسبة عائد السهم إلى السعر السوقي للسهم = </w:t>
            </w:r>
          </w:p>
        </w:tc>
        <w:tc>
          <w:tcPr>
            <w:tcW w:w="2730" w:type="dxa"/>
            <w:tcBorders>
              <w:bottom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عائد السهم العادي</w:t>
            </w:r>
          </w:p>
        </w:tc>
        <w:tc>
          <w:tcPr>
            <w:tcW w:w="1788" w:type="dxa"/>
            <w:vMerge w:val="restart"/>
            <w:vAlign w:val="center"/>
          </w:tcPr>
          <w:p w:rsidR="00D519E0" w:rsidRPr="002137B3" w:rsidRDefault="009937C3" w:rsidP="00D519E0">
            <w:pPr>
              <w:ind w:left="360"/>
              <w:jc w:val="lowKashida"/>
              <w:rPr>
                <w:rFonts w:ascii="Arial" w:hAnsi="Arial" w:cs="Arial"/>
                <w:sz w:val="32"/>
                <w:szCs w:val="32"/>
              </w:rPr>
            </w:pPr>
            <w:r w:rsidRPr="002137B3">
              <w:rPr>
                <w:rFonts w:ascii="Arial" w:hAnsi="Arial" w:cs="Arial"/>
                <w:sz w:val="32"/>
                <w:szCs w:val="32"/>
                <w:rtl/>
              </w:rPr>
              <w:t>× 100</w:t>
            </w:r>
          </w:p>
        </w:tc>
      </w:tr>
      <w:tr w:rsidR="00D519E0" w:rsidRPr="002137B3" w:rsidTr="00D519E0">
        <w:trPr>
          <w:jc w:val="center"/>
        </w:trPr>
        <w:tc>
          <w:tcPr>
            <w:tcW w:w="4768" w:type="dxa"/>
            <w:vMerge/>
            <w:vAlign w:val="center"/>
          </w:tcPr>
          <w:p w:rsidR="00D519E0" w:rsidRPr="002137B3" w:rsidRDefault="00D519E0" w:rsidP="00D519E0">
            <w:pPr>
              <w:numPr>
                <w:ilvl w:val="0"/>
                <w:numId w:val="1"/>
              </w:numPr>
              <w:jc w:val="lowKashida"/>
              <w:rPr>
                <w:rFonts w:ascii="Arial" w:hAnsi="Arial" w:cs="Arial"/>
                <w:sz w:val="32"/>
                <w:szCs w:val="32"/>
                <w:rtl/>
              </w:rPr>
            </w:pPr>
          </w:p>
        </w:tc>
        <w:tc>
          <w:tcPr>
            <w:tcW w:w="2730" w:type="dxa"/>
            <w:tcBorders>
              <w:top w:val="single" w:sz="12" w:space="0" w:color="auto"/>
            </w:tcBorders>
            <w:vAlign w:val="center"/>
          </w:tcPr>
          <w:p w:rsidR="00D519E0" w:rsidRPr="002137B3" w:rsidRDefault="00D519E0" w:rsidP="00D519E0">
            <w:pPr>
              <w:ind w:left="360"/>
              <w:jc w:val="center"/>
              <w:rPr>
                <w:rFonts w:ascii="Arial" w:hAnsi="Arial" w:cs="Arial"/>
                <w:sz w:val="32"/>
                <w:szCs w:val="32"/>
              </w:rPr>
            </w:pPr>
            <w:r w:rsidRPr="002137B3">
              <w:rPr>
                <w:rFonts w:ascii="Arial" w:hAnsi="Arial" w:cs="Arial"/>
                <w:sz w:val="32"/>
                <w:szCs w:val="32"/>
                <w:rtl/>
              </w:rPr>
              <w:t>سعر السوقي للسهم</w:t>
            </w:r>
          </w:p>
        </w:tc>
        <w:tc>
          <w:tcPr>
            <w:tcW w:w="1788" w:type="dxa"/>
            <w:vMerge/>
            <w:vAlign w:val="center"/>
          </w:tcPr>
          <w:p w:rsidR="00D519E0" w:rsidRPr="002137B3" w:rsidRDefault="00D519E0" w:rsidP="00D519E0">
            <w:pPr>
              <w:ind w:left="360"/>
              <w:jc w:val="lowKashida"/>
              <w:rPr>
                <w:rFonts w:ascii="Arial" w:hAnsi="Arial" w:cs="Arial"/>
                <w:sz w:val="32"/>
                <w:szCs w:val="32"/>
              </w:rPr>
            </w:pPr>
          </w:p>
        </w:tc>
      </w:tr>
    </w:tbl>
    <w:p w:rsidR="009A629B" w:rsidRPr="002137B3" w:rsidRDefault="009A629B">
      <w:pPr>
        <w:rPr>
          <w:rFonts w:ascii="Arial" w:hAnsi="Arial" w:cs="Arial"/>
          <w:rtl/>
        </w:rPr>
      </w:pPr>
    </w:p>
    <w:p w:rsidR="00436F74" w:rsidRPr="002137B3" w:rsidRDefault="00436F74">
      <w:pPr>
        <w:rPr>
          <w:rFonts w:ascii="Arial" w:hAnsi="Arial" w:cs="Arial"/>
          <w:rtl/>
        </w:rPr>
      </w:pPr>
    </w:p>
    <w:p w:rsidR="00436F74" w:rsidRPr="002137B3" w:rsidRDefault="00436F74" w:rsidP="00436F74">
      <w:pPr>
        <w:spacing w:after="240"/>
        <w:jc w:val="center"/>
        <w:rPr>
          <w:rFonts w:ascii="Arial" w:hAnsi="Arial" w:cs="Arial"/>
          <w:color w:val="000000"/>
          <w:sz w:val="20"/>
          <w:szCs w:val="20"/>
        </w:rPr>
      </w:pPr>
      <w:r w:rsidRPr="002137B3">
        <w:rPr>
          <w:rFonts w:ascii="Arial" w:hAnsi="Arial" w:cs="Arial"/>
          <w:b/>
          <w:bCs/>
          <w:color w:val="FF0000"/>
          <w:sz w:val="36"/>
          <w:rtl/>
        </w:rPr>
        <w:t>النسبة المالية دون معنى لا قيمة لها</w:t>
      </w:r>
      <w:r w:rsidRPr="002137B3">
        <w:rPr>
          <w:rFonts w:ascii="Arial" w:hAnsi="Arial" w:cs="Arial"/>
          <w:b/>
          <w:bCs/>
          <w:color w:val="FF0000"/>
          <w:sz w:val="36"/>
        </w:rPr>
        <w:t xml:space="preserve"> </w:t>
      </w:r>
      <w:r w:rsidRPr="002137B3">
        <w:rPr>
          <w:rFonts w:ascii="Arial" w:hAnsi="Arial" w:cs="Arial"/>
          <w:color w:val="000000"/>
          <w:sz w:val="20"/>
          <w:szCs w:val="20"/>
        </w:rPr>
        <w:br/>
      </w:r>
      <w:r w:rsidRPr="002137B3">
        <w:rPr>
          <w:rFonts w:ascii="Arial" w:hAnsi="Arial" w:cs="Arial"/>
          <w:color w:val="000000"/>
          <w:sz w:val="20"/>
          <w:szCs w:val="20"/>
        </w:rPr>
        <w:br/>
      </w:r>
      <w:r w:rsidRPr="002137B3">
        <w:rPr>
          <w:rFonts w:ascii="Arial" w:hAnsi="Arial" w:cs="Arial"/>
          <w:color w:val="000000"/>
          <w:sz w:val="36"/>
          <w:rtl/>
        </w:rPr>
        <w:t xml:space="preserve">وهو ما يعنى أن </w:t>
      </w:r>
      <w:proofErr w:type="spellStart"/>
      <w:r w:rsidRPr="002137B3">
        <w:rPr>
          <w:rFonts w:ascii="Arial" w:hAnsi="Arial" w:cs="Arial"/>
          <w:color w:val="000000"/>
          <w:sz w:val="36"/>
          <w:rtl/>
        </w:rPr>
        <w:t>أى</w:t>
      </w:r>
      <w:proofErr w:type="spellEnd"/>
      <w:r w:rsidRPr="002137B3">
        <w:rPr>
          <w:rFonts w:ascii="Arial" w:hAnsi="Arial" w:cs="Arial"/>
          <w:color w:val="000000"/>
          <w:sz w:val="36"/>
          <w:rtl/>
        </w:rPr>
        <w:t xml:space="preserve"> نسبة تستخرجها يجب أن</w:t>
      </w:r>
      <w:r w:rsidRPr="002137B3">
        <w:rPr>
          <w:rFonts w:ascii="Arial" w:hAnsi="Arial" w:cs="Arial"/>
          <w:color w:val="000000"/>
          <w:sz w:val="36"/>
        </w:rPr>
        <w:t xml:space="preserve"> </w:t>
      </w:r>
      <w:r w:rsidRPr="002137B3">
        <w:rPr>
          <w:rFonts w:ascii="Arial" w:hAnsi="Arial" w:cs="Arial"/>
          <w:color w:val="000000"/>
          <w:sz w:val="36"/>
          <w:rtl/>
        </w:rPr>
        <w:t>تحدد لها معنى واضحا تهدف من وراءه إلى قراءة نقطة قصور أو قوة لدى</w:t>
      </w:r>
      <w:r w:rsidRPr="002137B3">
        <w:rPr>
          <w:rFonts w:ascii="Arial" w:hAnsi="Arial" w:cs="Arial"/>
          <w:color w:val="000000"/>
          <w:sz w:val="36"/>
        </w:rPr>
        <w:t xml:space="preserve"> </w:t>
      </w:r>
      <w:r w:rsidRPr="002137B3">
        <w:rPr>
          <w:rFonts w:ascii="Arial" w:hAnsi="Arial" w:cs="Arial"/>
          <w:color w:val="000000"/>
          <w:sz w:val="36"/>
          <w:rtl/>
        </w:rPr>
        <w:t>الشركة</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b/>
          <w:bCs/>
          <w:color w:val="FF0000"/>
          <w:sz w:val="36"/>
          <w:rtl/>
        </w:rPr>
        <w:t>ليس هناك ما يسمى نسب نمطية لكل</w:t>
      </w:r>
      <w:r w:rsidRPr="002137B3">
        <w:rPr>
          <w:rFonts w:ascii="Arial" w:hAnsi="Arial" w:cs="Arial"/>
          <w:b/>
          <w:bCs/>
          <w:color w:val="FF0000"/>
          <w:sz w:val="36"/>
        </w:rPr>
        <w:t xml:space="preserve"> </w:t>
      </w:r>
      <w:r w:rsidRPr="002137B3">
        <w:rPr>
          <w:rFonts w:ascii="Arial" w:hAnsi="Arial" w:cs="Arial"/>
          <w:b/>
          <w:bCs/>
          <w:color w:val="FF0000"/>
          <w:sz w:val="36"/>
          <w:rtl/>
        </w:rPr>
        <w:t>الشركات</w:t>
      </w:r>
      <w:r w:rsidRPr="002137B3">
        <w:rPr>
          <w:rFonts w:ascii="Arial" w:hAnsi="Arial" w:cs="Arial"/>
          <w:color w:val="000000"/>
          <w:sz w:val="20"/>
          <w:szCs w:val="20"/>
        </w:rPr>
        <w:br/>
      </w:r>
      <w:r w:rsidRPr="002137B3">
        <w:rPr>
          <w:rFonts w:ascii="Arial" w:hAnsi="Arial" w:cs="Arial"/>
          <w:color w:val="000000"/>
          <w:sz w:val="20"/>
          <w:szCs w:val="20"/>
        </w:rPr>
        <w:br/>
      </w:r>
      <w:r w:rsidRPr="002137B3">
        <w:rPr>
          <w:rFonts w:ascii="Arial" w:hAnsi="Arial" w:cs="Arial"/>
          <w:color w:val="000000"/>
          <w:sz w:val="20"/>
          <w:szCs w:val="20"/>
        </w:rPr>
        <w:br/>
      </w:r>
      <w:proofErr w:type="spellStart"/>
      <w:r w:rsidRPr="002137B3">
        <w:rPr>
          <w:rFonts w:ascii="Arial" w:hAnsi="Arial" w:cs="Arial"/>
          <w:color w:val="000000"/>
          <w:sz w:val="36"/>
          <w:rtl/>
        </w:rPr>
        <w:t>أى</w:t>
      </w:r>
      <w:proofErr w:type="spellEnd"/>
      <w:r w:rsidRPr="002137B3">
        <w:rPr>
          <w:rFonts w:ascii="Arial" w:hAnsi="Arial" w:cs="Arial"/>
          <w:color w:val="000000"/>
          <w:sz w:val="36"/>
          <w:rtl/>
        </w:rPr>
        <w:t xml:space="preserve"> أنه لا توجد مؤشرات نمطية</w:t>
      </w:r>
      <w:r w:rsidRPr="002137B3">
        <w:rPr>
          <w:rFonts w:ascii="Arial" w:hAnsi="Arial" w:cs="Arial"/>
          <w:color w:val="000000"/>
          <w:sz w:val="36"/>
        </w:rPr>
        <w:t xml:space="preserve"> </w:t>
      </w:r>
      <w:r w:rsidRPr="002137B3">
        <w:rPr>
          <w:rFonts w:ascii="Arial" w:hAnsi="Arial" w:cs="Arial"/>
          <w:color w:val="000000"/>
          <w:sz w:val="36"/>
          <w:rtl/>
        </w:rPr>
        <w:t>يمكن استخدامها كمعايير للحكم على جودة أو ضعف النسبة ولكن يتم استخدام مؤشرات</w:t>
      </w:r>
      <w:r w:rsidRPr="002137B3">
        <w:rPr>
          <w:rFonts w:ascii="Arial" w:hAnsi="Arial" w:cs="Arial"/>
          <w:color w:val="000000"/>
          <w:sz w:val="36"/>
        </w:rPr>
        <w:t xml:space="preserve"> </w:t>
      </w:r>
      <w:r w:rsidRPr="002137B3">
        <w:rPr>
          <w:rFonts w:ascii="Arial" w:hAnsi="Arial" w:cs="Arial"/>
          <w:color w:val="000000"/>
          <w:sz w:val="36"/>
          <w:rtl/>
        </w:rPr>
        <w:t xml:space="preserve">للشركات الناجحة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القطاع </w:t>
      </w:r>
      <w:proofErr w:type="spellStart"/>
      <w:r w:rsidRPr="002137B3">
        <w:rPr>
          <w:rFonts w:ascii="Arial" w:hAnsi="Arial" w:cs="Arial"/>
          <w:color w:val="000000"/>
          <w:sz w:val="36"/>
          <w:rtl/>
        </w:rPr>
        <w:t>الذى</w:t>
      </w:r>
      <w:proofErr w:type="spellEnd"/>
      <w:r w:rsidRPr="002137B3">
        <w:rPr>
          <w:rFonts w:ascii="Arial" w:hAnsi="Arial" w:cs="Arial"/>
          <w:color w:val="000000"/>
          <w:sz w:val="36"/>
          <w:rtl/>
        </w:rPr>
        <w:t xml:space="preserve"> تعمل </w:t>
      </w:r>
      <w:proofErr w:type="spellStart"/>
      <w:r w:rsidRPr="002137B3">
        <w:rPr>
          <w:rFonts w:ascii="Arial" w:hAnsi="Arial" w:cs="Arial"/>
          <w:color w:val="000000"/>
          <w:sz w:val="36"/>
          <w:rtl/>
        </w:rPr>
        <w:t>به</w:t>
      </w:r>
      <w:proofErr w:type="spellEnd"/>
      <w:r w:rsidRPr="002137B3">
        <w:rPr>
          <w:rFonts w:ascii="Arial" w:hAnsi="Arial" w:cs="Arial"/>
          <w:color w:val="000000"/>
          <w:sz w:val="36"/>
          <w:rtl/>
        </w:rPr>
        <w:t xml:space="preserve"> الشركة عن نفس الفترة ويتم </w:t>
      </w:r>
      <w:proofErr w:type="spellStart"/>
      <w:r w:rsidRPr="002137B3">
        <w:rPr>
          <w:rFonts w:ascii="Arial" w:hAnsi="Arial" w:cs="Arial"/>
          <w:color w:val="000000"/>
          <w:sz w:val="36"/>
          <w:rtl/>
        </w:rPr>
        <w:t>استخدامة</w:t>
      </w:r>
      <w:proofErr w:type="spellEnd"/>
      <w:r w:rsidRPr="002137B3">
        <w:rPr>
          <w:rFonts w:ascii="Arial" w:hAnsi="Arial" w:cs="Arial"/>
          <w:color w:val="000000"/>
          <w:sz w:val="36"/>
          <w:rtl/>
        </w:rPr>
        <w:t xml:space="preserve"> للحكم</w:t>
      </w:r>
      <w:r w:rsidRPr="002137B3">
        <w:rPr>
          <w:rFonts w:ascii="Arial" w:hAnsi="Arial" w:cs="Arial"/>
          <w:color w:val="000000"/>
          <w:sz w:val="36"/>
        </w:rPr>
        <w:t xml:space="preserve"> </w:t>
      </w:r>
      <w:r w:rsidRPr="002137B3">
        <w:rPr>
          <w:rFonts w:ascii="Arial" w:hAnsi="Arial" w:cs="Arial"/>
          <w:color w:val="000000"/>
          <w:sz w:val="36"/>
          <w:rtl/>
        </w:rPr>
        <w:t>على النسبة كما يتم استخدام تلك النسبة لنفس الشركة عن فترات سابقة لمتابعة تطور</w:t>
      </w:r>
      <w:r w:rsidRPr="002137B3">
        <w:rPr>
          <w:rFonts w:ascii="Arial" w:hAnsi="Arial" w:cs="Arial"/>
          <w:color w:val="000000"/>
          <w:sz w:val="36"/>
        </w:rPr>
        <w:t xml:space="preserve"> </w:t>
      </w:r>
      <w:r w:rsidRPr="002137B3">
        <w:rPr>
          <w:rFonts w:ascii="Arial" w:hAnsi="Arial" w:cs="Arial"/>
          <w:color w:val="000000"/>
          <w:sz w:val="36"/>
          <w:rtl/>
        </w:rPr>
        <w:t>النسبة بالسلب أو الإيجاب</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b/>
          <w:bCs/>
          <w:color w:val="FF0000"/>
          <w:sz w:val="36"/>
          <w:rtl/>
        </w:rPr>
        <w:t>تم تقسيم</w:t>
      </w:r>
      <w:r w:rsidRPr="002137B3">
        <w:rPr>
          <w:rFonts w:ascii="Arial" w:hAnsi="Arial" w:cs="Arial"/>
          <w:b/>
          <w:bCs/>
          <w:color w:val="FF0000"/>
          <w:sz w:val="36"/>
        </w:rPr>
        <w:t xml:space="preserve"> </w:t>
      </w:r>
      <w:r w:rsidRPr="002137B3">
        <w:rPr>
          <w:rFonts w:ascii="Arial" w:hAnsi="Arial" w:cs="Arial"/>
          <w:b/>
          <w:bCs/>
          <w:color w:val="FF0000"/>
          <w:sz w:val="36"/>
          <w:rtl/>
        </w:rPr>
        <w:t>النسب المالية إلى أربعة أقسام رئيسية وهى</w:t>
      </w:r>
      <w:r w:rsidRPr="002137B3">
        <w:rPr>
          <w:rFonts w:ascii="Arial" w:hAnsi="Arial" w:cs="Arial"/>
          <w:b/>
          <w:bCs/>
          <w:color w:val="FF0000"/>
          <w:sz w:val="36"/>
        </w:rPr>
        <w:t xml:space="preserve"> :</w:t>
      </w:r>
      <w:r w:rsidRPr="002137B3">
        <w:rPr>
          <w:rFonts w:ascii="Arial" w:hAnsi="Arial" w:cs="Arial"/>
          <w:color w:val="000000"/>
          <w:sz w:val="20"/>
          <w:szCs w:val="20"/>
        </w:rPr>
        <w:br/>
      </w:r>
    </w:p>
    <w:p w:rsidR="00436F74" w:rsidRPr="002137B3" w:rsidRDefault="00436F74" w:rsidP="00436F74">
      <w:pPr>
        <w:numPr>
          <w:ilvl w:val="0"/>
          <w:numId w:val="2"/>
        </w:numPr>
        <w:spacing w:before="100" w:beforeAutospacing="1" w:after="100" w:afterAutospacing="1"/>
        <w:jc w:val="center"/>
        <w:rPr>
          <w:rFonts w:ascii="Arial" w:hAnsi="Arial" w:cs="Arial"/>
          <w:color w:val="000000"/>
          <w:sz w:val="20"/>
          <w:szCs w:val="20"/>
        </w:rPr>
      </w:pPr>
      <w:r w:rsidRPr="002137B3">
        <w:rPr>
          <w:rFonts w:ascii="Arial" w:hAnsi="Arial" w:cs="Arial"/>
          <w:color w:val="000000"/>
          <w:sz w:val="36"/>
          <w:rtl/>
        </w:rPr>
        <w:t>نسب السيولة</w:t>
      </w:r>
      <w:r w:rsidRPr="002137B3">
        <w:rPr>
          <w:rFonts w:ascii="Arial" w:hAnsi="Arial" w:cs="Arial"/>
          <w:color w:val="000000"/>
          <w:sz w:val="36"/>
        </w:rPr>
        <w:t xml:space="preserve"> </w:t>
      </w:r>
    </w:p>
    <w:p w:rsidR="00436F74" w:rsidRPr="002137B3" w:rsidRDefault="00436F74" w:rsidP="00436F74">
      <w:pPr>
        <w:numPr>
          <w:ilvl w:val="0"/>
          <w:numId w:val="2"/>
        </w:numPr>
        <w:spacing w:before="100" w:beforeAutospacing="1" w:after="100" w:afterAutospacing="1"/>
        <w:jc w:val="center"/>
        <w:rPr>
          <w:rFonts w:ascii="Arial" w:hAnsi="Arial" w:cs="Arial"/>
          <w:color w:val="000000"/>
          <w:sz w:val="20"/>
          <w:szCs w:val="20"/>
        </w:rPr>
      </w:pPr>
      <w:r w:rsidRPr="002137B3">
        <w:rPr>
          <w:rFonts w:ascii="Arial" w:hAnsi="Arial" w:cs="Arial"/>
          <w:color w:val="000000"/>
          <w:sz w:val="36"/>
          <w:rtl/>
        </w:rPr>
        <w:t>نسب الربحية</w:t>
      </w:r>
      <w:r w:rsidRPr="002137B3">
        <w:rPr>
          <w:rFonts w:ascii="Arial" w:hAnsi="Arial" w:cs="Arial"/>
          <w:color w:val="000000"/>
          <w:sz w:val="20"/>
          <w:szCs w:val="20"/>
        </w:rPr>
        <w:t xml:space="preserve"> </w:t>
      </w:r>
    </w:p>
    <w:p w:rsidR="00436F74" w:rsidRPr="002137B3" w:rsidRDefault="00436F74" w:rsidP="00436F74">
      <w:pPr>
        <w:numPr>
          <w:ilvl w:val="0"/>
          <w:numId w:val="2"/>
        </w:numPr>
        <w:spacing w:before="100" w:beforeAutospacing="1" w:after="100" w:afterAutospacing="1"/>
        <w:jc w:val="center"/>
        <w:rPr>
          <w:rFonts w:ascii="Arial" w:hAnsi="Arial" w:cs="Arial"/>
          <w:color w:val="000000"/>
          <w:sz w:val="20"/>
          <w:szCs w:val="20"/>
        </w:rPr>
      </w:pPr>
      <w:r w:rsidRPr="002137B3">
        <w:rPr>
          <w:rFonts w:ascii="Arial" w:hAnsi="Arial" w:cs="Arial"/>
          <w:color w:val="000000"/>
          <w:sz w:val="36"/>
          <w:rtl/>
        </w:rPr>
        <w:t>نسب الكفاءة</w:t>
      </w:r>
      <w:r w:rsidRPr="002137B3">
        <w:rPr>
          <w:rFonts w:ascii="Arial" w:hAnsi="Arial" w:cs="Arial"/>
          <w:color w:val="000000"/>
          <w:sz w:val="20"/>
          <w:szCs w:val="20"/>
        </w:rPr>
        <w:t xml:space="preserve"> </w:t>
      </w:r>
    </w:p>
    <w:p w:rsidR="00436F74" w:rsidRPr="002137B3" w:rsidRDefault="00436F74" w:rsidP="00436F74">
      <w:pPr>
        <w:numPr>
          <w:ilvl w:val="0"/>
          <w:numId w:val="2"/>
        </w:numPr>
        <w:spacing w:before="100" w:beforeAutospacing="1" w:after="100" w:afterAutospacing="1"/>
        <w:jc w:val="center"/>
        <w:rPr>
          <w:rFonts w:ascii="Arial" w:hAnsi="Arial" w:cs="Arial"/>
          <w:color w:val="000000"/>
          <w:sz w:val="20"/>
          <w:szCs w:val="20"/>
        </w:rPr>
      </w:pPr>
      <w:r w:rsidRPr="002137B3">
        <w:rPr>
          <w:rFonts w:ascii="Arial" w:hAnsi="Arial" w:cs="Arial"/>
          <w:color w:val="000000"/>
          <w:sz w:val="36"/>
          <w:rtl/>
        </w:rPr>
        <w:t xml:space="preserve">نسب الرفع </w:t>
      </w:r>
      <w:proofErr w:type="spellStart"/>
      <w:r w:rsidRPr="002137B3">
        <w:rPr>
          <w:rFonts w:ascii="Arial" w:hAnsi="Arial" w:cs="Arial"/>
          <w:color w:val="000000"/>
          <w:sz w:val="36"/>
          <w:rtl/>
        </w:rPr>
        <w:t>المالى</w:t>
      </w:r>
      <w:proofErr w:type="spellEnd"/>
      <w:r w:rsidRPr="002137B3">
        <w:rPr>
          <w:rFonts w:ascii="Arial" w:hAnsi="Arial" w:cs="Arial"/>
          <w:color w:val="000000"/>
          <w:sz w:val="20"/>
          <w:szCs w:val="20"/>
        </w:rPr>
        <w:t xml:space="preserve"> </w:t>
      </w:r>
    </w:p>
    <w:p w:rsidR="00436F74" w:rsidRPr="002137B3" w:rsidRDefault="00436F74" w:rsidP="00436F74">
      <w:pPr>
        <w:jc w:val="center"/>
        <w:rPr>
          <w:rFonts w:ascii="Arial" w:hAnsi="Arial" w:cs="Arial"/>
          <w:color w:val="000000"/>
          <w:sz w:val="20"/>
          <w:szCs w:val="20"/>
        </w:rPr>
      </w:pPr>
      <w:r w:rsidRPr="002137B3">
        <w:rPr>
          <w:rFonts w:ascii="Arial" w:hAnsi="Arial" w:cs="Arial"/>
          <w:b/>
          <w:bCs/>
          <w:color w:val="000000"/>
          <w:sz w:val="36"/>
          <w:rtl/>
        </w:rPr>
        <w:lastRenderedPageBreak/>
        <w:t>ن</w:t>
      </w:r>
      <w:r w:rsidRPr="002137B3">
        <w:rPr>
          <w:rFonts w:ascii="Arial" w:hAnsi="Arial" w:cs="Arial"/>
          <w:b/>
          <w:bCs/>
          <w:color w:val="FF0000"/>
          <w:sz w:val="36"/>
          <w:rtl/>
        </w:rPr>
        <w:t xml:space="preserve">سب </w:t>
      </w:r>
      <w:proofErr w:type="spellStart"/>
      <w:r w:rsidRPr="002137B3">
        <w:rPr>
          <w:rFonts w:ascii="Arial" w:hAnsi="Arial" w:cs="Arial"/>
          <w:b/>
          <w:bCs/>
          <w:color w:val="FF0000"/>
          <w:sz w:val="36"/>
          <w:rtl/>
        </w:rPr>
        <w:t>السيوله</w:t>
      </w:r>
      <w:proofErr w:type="spellEnd"/>
      <w:r w:rsidRPr="002137B3">
        <w:rPr>
          <w:rFonts w:ascii="Arial" w:hAnsi="Arial" w:cs="Arial"/>
          <w:b/>
          <w:bCs/>
          <w:color w:val="FF0000"/>
          <w:sz w:val="36"/>
        </w:rPr>
        <w:t xml:space="preserve"> Liquidity Ratios</w:t>
      </w:r>
      <w:r w:rsidRPr="002137B3">
        <w:rPr>
          <w:rFonts w:ascii="Arial" w:hAnsi="Arial" w:cs="Arial"/>
          <w:color w:val="000000"/>
          <w:sz w:val="20"/>
          <w:szCs w:val="20"/>
        </w:rPr>
        <w:br/>
      </w:r>
      <w:r w:rsidRPr="002137B3">
        <w:rPr>
          <w:rFonts w:ascii="Arial" w:hAnsi="Arial" w:cs="Arial"/>
          <w:color w:val="000000"/>
          <w:sz w:val="20"/>
          <w:szCs w:val="20"/>
        </w:rPr>
        <w:br/>
      </w:r>
      <w:r w:rsidRPr="002137B3">
        <w:rPr>
          <w:rFonts w:ascii="Arial" w:hAnsi="Arial" w:cs="Arial"/>
          <w:color w:val="000000"/>
          <w:sz w:val="36"/>
          <w:rtl/>
        </w:rPr>
        <w:t xml:space="preserve">وهى النسب </w:t>
      </w:r>
      <w:proofErr w:type="spellStart"/>
      <w:r w:rsidRPr="002137B3">
        <w:rPr>
          <w:rFonts w:ascii="Arial" w:hAnsi="Arial" w:cs="Arial"/>
          <w:color w:val="000000"/>
          <w:sz w:val="36"/>
          <w:rtl/>
        </w:rPr>
        <w:t>التى</w:t>
      </w:r>
      <w:proofErr w:type="spellEnd"/>
      <w:r w:rsidRPr="002137B3">
        <w:rPr>
          <w:rFonts w:ascii="Arial" w:hAnsi="Arial" w:cs="Arial"/>
          <w:color w:val="000000"/>
          <w:sz w:val="36"/>
          <w:rtl/>
        </w:rPr>
        <w:t xml:space="preserve"> تقيس مدى قدرة</w:t>
      </w:r>
      <w:r w:rsidRPr="002137B3">
        <w:rPr>
          <w:rFonts w:ascii="Arial" w:hAnsi="Arial" w:cs="Arial"/>
          <w:color w:val="000000"/>
          <w:sz w:val="36"/>
        </w:rPr>
        <w:t xml:space="preserve"> </w:t>
      </w:r>
      <w:r w:rsidRPr="002137B3">
        <w:rPr>
          <w:rFonts w:ascii="Arial" w:hAnsi="Arial" w:cs="Arial"/>
          <w:color w:val="000000"/>
          <w:sz w:val="36"/>
          <w:rtl/>
        </w:rPr>
        <w:t>المنشأة على مواجهة التزاماتها قصيرة الأجل عند استحقاقها باستخدام أصولها السائلة</w:t>
      </w:r>
      <w:r w:rsidRPr="002137B3">
        <w:rPr>
          <w:rFonts w:ascii="Arial" w:hAnsi="Arial" w:cs="Arial"/>
          <w:color w:val="000000"/>
          <w:sz w:val="36"/>
        </w:rPr>
        <w:t xml:space="preserve"> </w:t>
      </w:r>
      <w:r w:rsidRPr="002137B3">
        <w:rPr>
          <w:rFonts w:ascii="Arial" w:hAnsi="Arial" w:cs="Arial"/>
          <w:color w:val="000000"/>
          <w:sz w:val="36"/>
          <w:rtl/>
        </w:rPr>
        <w:t>والشبه سائلة (الأصول المتداولة) دون تحقيق خسائر</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1</w:t>
      </w:r>
      <w:r w:rsidRPr="002137B3">
        <w:rPr>
          <w:rFonts w:ascii="Arial" w:hAnsi="Arial" w:cs="Arial"/>
          <w:color w:val="0000FF"/>
          <w:sz w:val="36"/>
        </w:rPr>
        <w:t xml:space="preserve">. </w:t>
      </w:r>
      <w:r w:rsidRPr="002137B3">
        <w:rPr>
          <w:rFonts w:ascii="Arial" w:hAnsi="Arial" w:cs="Arial"/>
          <w:color w:val="0000FF"/>
          <w:sz w:val="36"/>
          <w:rtl/>
        </w:rPr>
        <w:t>نسبة التداول</w:t>
      </w:r>
      <w:r w:rsidRPr="002137B3">
        <w:rPr>
          <w:rFonts w:ascii="Arial" w:hAnsi="Arial" w:cs="Arial"/>
          <w:color w:val="0000FF"/>
          <w:sz w:val="36"/>
        </w:rPr>
        <w:t xml:space="preserve"> (Current Ratio)</w:t>
      </w:r>
      <w:r w:rsidRPr="002137B3">
        <w:rPr>
          <w:rFonts w:ascii="Arial" w:hAnsi="Arial" w:cs="Arial"/>
          <w:color w:val="000000"/>
          <w:sz w:val="20"/>
          <w:szCs w:val="20"/>
        </w:rPr>
        <w:t xml:space="preserve">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 xml:space="preserve">نسبة التداول = الأصول </w:t>
      </w:r>
      <w:proofErr w:type="spellStart"/>
      <w:r w:rsidRPr="002137B3">
        <w:rPr>
          <w:rFonts w:ascii="Arial" w:hAnsi="Arial" w:cs="Arial"/>
          <w:color w:val="000000"/>
          <w:sz w:val="36"/>
          <w:rtl/>
        </w:rPr>
        <w:t>المتدوالة</w:t>
      </w:r>
      <w:proofErr w:type="spellEnd"/>
      <w:r w:rsidRPr="002137B3">
        <w:rPr>
          <w:rFonts w:ascii="Arial" w:hAnsi="Arial" w:cs="Arial"/>
          <w:color w:val="000000"/>
          <w:sz w:val="36"/>
          <w:rtl/>
        </w:rPr>
        <w:t xml:space="preserve"> ÷ الالتزامات</w:t>
      </w:r>
      <w:r w:rsidRPr="002137B3">
        <w:rPr>
          <w:rFonts w:ascii="Arial" w:hAnsi="Arial" w:cs="Arial"/>
          <w:color w:val="000000"/>
          <w:sz w:val="36"/>
        </w:rPr>
        <w:t xml:space="preserve"> </w:t>
      </w:r>
      <w:r w:rsidRPr="002137B3">
        <w:rPr>
          <w:rFonts w:ascii="Arial" w:hAnsi="Arial" w:cs="Arial"/>
          <w:color w:val="000000"/>
          <w:sz w:val="36"/>
          <w:rtl/>
        </w:rPr>
        <w:t>المتداولة</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وتعبر هذه النسبة عن عدد المرات</w:t>
      </w:r>
      <w:r w:rsidRPr="002137B3">
        <w:rPr>
          <w:rFonts w:ascii="Arial" w:hAnsi="Arial" w:cs="Arial"/>
          <w:color w:val="000000"/>
          <w:sz w:val="36"/>
        </w:rPr>
        <w:t xml:space="preserve"> </w:t>
      </w:r>
      <w:proofErr w:type="spellStart"/>
      <w:r w:rsidRPr="002137B3">
        <w:rPr>
          <w:rFonts w:ascii="Arial" w:hAnsi="Arial" w:cs="Arial"/>
          <w:color w:val="000000"/>
          <w:sz w:val="36"/>
          <w:rtl/>
        </w:rPr>
        <w:t>التى</w:t>
      </w:r>
      <w:proofErr w:type="spellEnd"/>
      <w:r w:rsidRPr="002137B3">
        <w:rPr>
          <w:rFonts w:ascii="Arial" w:hAnsi="Arial" w:cs="Arial"/>
          <w:color w:val="000000"/>
          <w:sz w:val="36"/>
          <w:rtl/>
        </w:rPr>
        <w:t xml:space="preserve"> تستطيع فيها الأصول المتداولة تغطية الخصوم المتداولة ، وكلما زادت هذه النسبة</w:t>
      </w:r>
      <w:r w:rsidRPr="002137B3">
        <w:rPr>
          <w:rFonts w:ascii="Arial" w:hAnsi="Arial" w:cs="Arial"/>
          <w:color w:val="000000"/>
          <w:sz w:val="36"/>
        </w:rPr>
        <w:t xml:space="preserve"> </w:t>
      </w:r>
      <w:r w:rsidRPr="002137B3">
        <w:rPr>
          <w:rFonts w:ascii="Arial" w:hAnsi="Arial" w:cs="Arial"/>
          <w:color w:val="000000"/>
          <w:sz w:val="36"/>
          <w:rtl/>
        </w:rPr>
        <w:t xml:space="preserve">دل ذلك على مقدرة الشركة على مواجهة أخطار سداد الالتزامات المتداولة </w:t>
      </w:r>
      <w:proofErr w:type="spellStart"/>
      <w:r w:rsidRPr="002137B3">
        <w:rPr>
          <w:rFonts w:ascii="Arial" w:hAnsi="Arial" w:cs="Arial"/>
          <w:color w:val="000000"/>
          <w:sz w:val="36"/>
          <w:rtl/>
        </w:rPr>
        <w:t>المفاجىء</w:t>
      </w:r>
      <w:proofErr w:type="spellEnd"/>
      <w:r w:rsidRPr="002137B3">
        <w:rPr>
          <w:rFonts w:ascii="Arial" w:hAnsi="Arial" w:cs="Arial"/>
          <w:color w:val="000000"/>
          <w:sz w:val="36"/>
          <w:rtl/>
        </w:rPr>
        <w:t xml:space="preserve"> دون</w:t>
      </w:r>
      <w:r w:rsidRPr="002137B3">
        <w:rPr>
          <w:rFonts w:ascii="Arial" w:hAnsi="Arial" w:cs="Arial"/>
          <w:color w:val="000000"/>
          <w:sz w:val="36"/>
        </w:rPr>
        <w:t xml:space="preserve"> </w:t>
      </w:r>
      <w:r w:rsidRPr="002137B3">
        <w:rPr>
          <w:rFonts w:ascii="Arial" w:hAnsi="Arial" w:cs="Arial"/>
          <w:color w:val="000000"/>
          <w:sz w:val="36"/>
          <w:rtl/>
        </w:rPr>
        <w:t xml:space="preserve">الحاجة </w:t>
      </w:r>
      <w:proofErr w:type="spellStart"/>
      <w:r w:rsidRPr="002137B3">
        <w:rPr>
          <w:rFonts w:ascii="Arial" w:hAnsi="Arial" w:cs="Arial"/>
          <w:color w:val="000000"/>
          <w:sz w:val="36"/>
          <w:rtl/>
        </w:rPr>
        <w:t>لتسييل</w:t>
      </w:r>
      <w:proofErr w:type="spellEnd"/>
      <w:r w:rsidRPr="002137B3">
        <w:rPr>
          <w:rFonts w:ascii="Arial" w:hAnsi="Arial" w:cs="Arial"/>
          <w:color w:val="000000"/>
          <w:sz w:val="36"/>
          <w:rtl/>
        </w:rPr>
        <w:t xml:space="preserve"> </w:t>
      </w:r>
      <w:proofErr w:type="spellStart"/>
      <w:r w:rsidRPr="002137B3">
        <w:rPr>
          <w:rFonts w:ascii="Arial" w:hAnsi="Arial" w:cs="Arial"/>
          <w:color w:val="000000"/>
          <w:sz w:val="36"/>
          <w:rtl/>
        </w:rPr>
        <w:t>أى</w:t>
      </w:r>
      <w:proofErr w:type="spellEnd"/>
      <w:r w:rsidRPr="002137B3">
        <w:rPr>
          <w:rFonts w:ascii="Arial" w:hAnsi="Arial" w:cs="Arial"/>
          <w:color w:val="000000"/>
          <w:sz w:val="36"/>
          <w:rtl/>
        </w:rPr>
        <w:t xml:space="preserve"> أصول ثابتة أو الحصول على اقتراض جديد</w:t>
      </w:r>
      <w:r w:rsidRPr="002137B3">
        <w:rPr>
          <w:rFonts w:ascii="Arial" w:hAnsi="Arial" w:cs="Arial"/>
          <w:color w:val="000000"/>
          <w:sz w:val="36"/>
        </w:rPr>
        <w:t>.</w:t>
      </w:r>
      <w:r w:rsidRPr="002137B3">
        <w:rPr>
          <w:rFonts w:ascii="Arial" w:hAnsi="Arial" w:cs="Arial"/>
          <w:color w:val="000000"/>
          <w:sz w:val="20"/>
          <w:szCs w:val="20"/>
        </w:rPr>
        <w:br/>
      </w:r>
      <w:r w:rsidRPr="002137B3">
        <w:rPr>
          <w:rFonts w:ascii="Arial" w:hAnsi="Arial" w:cs="Arial"/>
          <w:color w:val="000000"/>
          <w:sz w:val="36"/>
          <w:rtl/>
        </w:rPr>
        <w:t>إلا أننا نعود للإشارة إلى أن النسبة لا يمكن أن تقرأ صماء فزيادة النسبة هو</w:t>
      </w:r>
      <w:r w:rsidRPr="002137B3">
        <w:rPr>
          <w:rFonts w:ascii="Arial" w:hAnsi="Arial" w:cs="Arial"/>
          <w:color w:val="000000"/>
          <w:sz w:val="36"/>
        </w:rPr>
        <w:t xml:space="preserve"> </w:t>
      </w:r>
      <w:r w:rsidRPr="002137B3">
        <w:rPr>
          <w:rFonts w:ascii="Arial" w:hAnsi="Arial" w:cs="Arial"/>
          <w:color w:val="000000"/>
          <w:sz w:val="36"/>
          <w:rtl/>
        </w:rPr>
        <w:t>أمر جيد ولكن الزيادة يمكن أن تكون مقبولة إلى درجة معينة فقد يكون ارتفاع النسبة</w:t>
      </w:r>
      <w:r w:rsidRPr="002137B3">
        <w:rPr>
          <w:rFonts w:ascii="Arial" w:hAnsi="Arial" w:cs="Arial"/>
          <w:color w:val="000000"/>
          <w:sz w:val="36"/>
        </w:rPr>
        <w:t xml:space="preserve"> </w:t>
      </w:r>
      <w:r w:rsidRPr="002137B3">
        <w:rPr>
          <w:rFonts w:ascii="Arial" w:hAnsi="Arial" w:cs="Arial"/>
          <w:color w:val="000000"/>
          <w:sz w:val="36"/>
          <w:rtl/>
        </w:rPr>
        <w:t>نتيجة زيادة بند الأصول المتداولة بسبب تراكم المخزون وعدم تصريفه وهو أمر غير جيد</w:t>
      </w:r>
      <w:r w:rsidRPr="002137B3">
        <w:rPr>
          <w:rFonts w:ascii="Arial" w:hAnsi="Arial" w:cs="Arial"/>
          <w:color w:val="000000"/>
          <w:sz w:val="36"/>
        </w:rPr>
        <w:t xml:space="preserve"> </w:t>
      </w:r>
      <w:r w:rsidRPr="002137B3">
        <w:rPr>
          <w:rFonts w:ascii="Arial" w:hAnsi="Arial" w:cs="Arial"/>
          <w:color w:val="000000"/>
          <w:sz w:val="36"/>
          <w:rtl/>
        </w:rPr>
        <w:t>وقد تكون زيادة النسبة بسبب زيادة بند النقدية بصورة مبالغ فيها مما يدل على عدم</w:t>
      </w:r>
      <w:r w:rsidRPr="002137B3">
        <w:rPr>
          <w:rFonts w:ascii="Arial" w:hAnsi="Arial" w:cs="Arial"/>
          <w:color w:val="000000"/>
          <w:sz w:val="36"/>
        </w:rPr>
        <w:t xml:space="preserve"> </w:t>
      </w:r>
      <w:r w:rsidRPr="002137B3">
        <w:rPr>
          <w:rFonts w:ascii="Arial" w:hAnsi="Arial" w:cs="Arial"/>
          <w:color w:val="000000"/>
          <w:sz w:val="36"/>
          <w:rtl/>
        </w:rPr>
        <w:t>استخدام الشركة الجيد للسيولة لديها وتقليل الربحية نتيجة ذلك ، أو ربما بسبب زيادة</w:t>
      </w:r>
      <w:r w:rsidRPr="002137B3">
        <w:rPr>
          <w:rFonts w:ascii="Arial" w:hAnsi="Arial" w:cs="Arial"/>
          <w:color w:val="000000"/>
          <w:sz w:val="36"/>
        </w:rPr>
        <w:t xml:space="preserve"> </w:t>
      </w:r>
      <w:r w:rsidRPr="002137B3">
        <w:rPr>
          <w:rFonts w:ascii="Arial" w:hAnsi="Arial" w:cs="Arial"/>
          <w:color w:val="000000"/>
          <w:sz w:val="36"/>
          <w:rtl/>
        </w:rPr>
        <w:t xml:space="preserve">تراكم بند العملاء </w:t>
      </w:r>
      <w:proofErr w:type="spellStart"/>
      <w:r w:rsidRPr="002137B3">
        <w:rPr>
          <w:rFonts w:ascii="Arial" w:hAnsi="Arial" w:cs="Arial"/>
          <w:color w:val="000000"/>
          <w:sz w:val="36"/>
          <w:rtl/>
        </w:rPr>
        <w:t>وتضخمة</w:t>
      </w:r>
      <w:proofErr w:type="spellEnd"/>
      <w:r w:rsidRPr="002137B3">
        <w:rPr>
          <w:rFonts w:ascii="Arial" w:hAnsi="Arial" w:cs="Arial"/>
          <w:color w:val="000000"/>
          <w:sz w:val="36"/>
          <w:rtl/>
        </w:rPr>
        <w:t xml:space="preserve"> نتيجة عدم استخدام سياسات جيدة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التحصيل ومتابعة</w:t>
      </w:r>
      <w:r w:rsidRPr="002137B3">
        <w:rPr>
          <w:rFonts w:ascii="Arial" w:hAnsi="Arial" w:cs="Arial"/>
          <w:color w:val="000000"/>
          <w:sz w:val="36"/>
        </w:rPr>
        <w:t xml:space="preserve"> </w:t>
      </w:r>
      <w:r w:rsidRPr="002137B3">
        <w:rPr>
          <w:rFonts w:ascii="Arial" w:hAnsi="Arial" w:cs="Arial"/>
          <w:color w:val="000000"/>
          <w:sz w:val="36"/>
          <w:rtl/>
        </w:rPr>
        <w:t>العملاء المدينين</w:t>
      </w:r>
      <w:r w:rsidRPr="002137B3">
        <w:rPr>
          <w:rFonts w:ascii="Arial" w:hAnsi="Arial" w:cs="Arial"/>
          <w:color w:val="000000"/>
          <w:sz w:val="36"/>
        </w:rPr>
        <w:t>.</w:t>
      </w:r>
      <w:r w:rsidRPr="002137B3">
        <w:rPr>
          <w:rFonts w:ascii="Arial" w:hAnsi="Arial" w:cs="Arial"/>
          <w:color w:val="000000"/>
          <w:sz w:val="20"/>
          <w:szCs w:val="20"/>
        </w:rPr>
        <w:br/>
      </w:r>
      <w:r w:rsidRPr="002137B3">
        <w:rPr>
          <w:rFonts w:ascii="Arial" w:hAnsi="Arial" w:cs="Arial"/>
          <w:color w:val="000000"/>
          <w:sz w:val="36"/>
          <w:rtl/>
        </w:rPr>
        <w:t>لذلك يجب قراءة النسبة ومقارنتها كما</w:t>
      </w:r>
      <w:r w:rsidRPr="002137B3">
        <w:rPr>
          <w:rFonts w:ascii="Arial" w:hAnsi="Arial" w:cs="Arial"/>
          <w:color w:val="000000"/>
          <w:sz w:val="36"/>
        </w:rPr>
        <w:t xml:space="preserve"> </w:t>
      </w:r>
      <w:r w:rsidRPr="002137B3">
        <w:rPr>
          <w:rFonts w:ascii="Arial" w:hAnsi="Arial" w:cs="Arial"/>
          <w:color w:val="000000"/>
          <w:sz w:val="36"/>
          <w:rtl/>
        </w:rPr>
        <w:t xml:space="preserve">أشرنا بمتوسط النسب المحققة للشركات الناجحة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نفس النشاط وكذلك مراعاة جميع</w:t>
      </w:r>
      <w:r w:rsidRPr="002137B3">
        <w:rPr>
          <w:rFonts w:ascii="Arial" w:hAnsi="Arial" w:cs="Arial"/>
          <w:color w:val="000000"/>
          <w:sz w:val="36"/>
        </w:rPr>
        <w:t xml:space="preserve"> </w:t>
      </w:r>
      <w:r w:rsidRPr="002137B3">
        <w:rPr>
          <w:rFonts w:ascii="Arial" w:hAnsi="Arial" w:cs="Arial"/>
          <w:color w:val="000000"/>
          <w:sz w:val="36"/>
          <w:rtl/>
        </w:rPr>
        <w:t xml:space="preserve">الجوانب الأخرى </w:t>
      </w:r>
      <w:proofErr w:type="spellStart"/>
      <w:r w:rsidRPr="002137B3">
        <w:rPr>
          <w:rFonts w:ascii="Arial" w:hAnsi="Arial" w:cs="Arial"/>
          <w:color w:val="000000"/>
          <w:sz w:val="36"/>
          <w:rtl/>
        </w:rPr>
        <w:t>التى</w:t>
      </w:r>
      <w:proofErr w:type="spellEnd"/>
      <w:r w:rsidRPr="002137B3">
        <w:rPr>
          <w:rFonts w:ascii="Arial" w:hAnsi="Arial" w:cs="Arial"/>
          <w:color w:val="000000"/>
          <w:sz w:val="36"/>
          <w:rtl/>
        </w:rPr>
        <w:t xml:space="preserve"> يمكن استنباطها من خلال النسبة وعلاقتها بالبنود</w:t>
      </w:r>
      <w:r w:rsidRPr="002137B3">
        <w:rPr>
          <w:rFonts w:ascii="Arial" w:hAnsi="Arial" w:cs="Arial"/>
          <w:color w:val="000000"/>
          <w:sz w:val="36"/>
        </w:rPr>
        <w:t xml:space="preserve"> </w:t>
      </w:r>
      <w:r w:rsidRPr="002137B3">
        <w:rPr>
          <w:rFonts w:ascii="Arial" w:hAnsi="Arial" w:cs="Arial"/>
          <w:color w:val="000000"/>
          <w:sz w:val="36"/>
          <w:rtl/>
        </w:rPr>
        <w:t>الأخرى</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2</w:t>
      </w:r>
      <w:r w:rsidRPr="002137B3">
        <w:rPr>
          <w:rFonts w:ascii="Arial" w:hAnsi="Arial" w:cs="Arial"/>
          <w:color w:val="0000FF"/>
          <w:sz w:val="36"/>
        </w:rPr>
        <w:t xml:space="preserve">. </w:t>
      </w:r>
      <w:r w:rsidRPr="002137B3">
        <w:rPr>
          <w:rFonts w:ascii="Arial" w:hAnsi="Arial" w:cs="Arial"/>
          <w:color w:val="0000FF"/>
          <w:sz w:val="36"/>
          <w:rtl/>
        </w:rPr>
        <w:t>نسبة السداد السريع</w:t>
      </w:r>
      <w:r w:rsidRPr="002137B3">
        <w:rPr>
          <w:rFonts w:ascii="Arial" w:hAnsi="Arial" w:cs="Arial"/>
          <w:color w:val="0000FF"/>
          <w:sz w:val="36"/>
        </w:rPr>
        <w:t xml:space="preserve"> (Quick Ratio)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نسبة النقدية = (الأصول المتداولة – المخزون</w:t>
      </w:r>
      <w:r w:rsidRPr="002137B3">
        <w:rPr>
          <w:rFonts w:ascii="Arial" w:hAnsi="Arial" w:cs="Arial"/>
          <w:color w:val="000000"/>
          <w:sz w:val="36"/>
        </w:rPr>
        <w:t xml:space="preserve">) ÷ </w:t>
      </w:r>
      <w:r w:rsidRPr="002137B3">
        <w:rPr>
          <w:rFonts w:ascii="Arial" w:hAnsi="Arial" w:cs="Arial"/>
          <w:color w:val="000000"/>
          <w:sz w:val="36"/>
          <w:rtl/>
        </w:rPr>
        <w:t>الالتزامات المتداولة</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وتوضح هذه النسبة مدى</w:t>
      </w:r>
      <w:r w:rsidRPr="002137B3">
        <w:rPr>
          <w:rFonts w:ascii="Arial" w:hAnsi="Arial" w:cs="Arial"/>
          <w:color w:val="000000"/>
          <w:sz w:val="36"/>
        </w:rPr>
        <w:t xml:space="preserve"> </w:t>
      </w:r>
      <w:r w:rsidRPr="002137B3">
        <w:rPr>
          <w:rFonts w:ascii="Arial" w:hAnsi="Arial" w:cs="Arial"/>
          <w:color w:val="000000"/>
          <w:sz w:val="36"/>
          <w:rtl/>
        </w:rPr>
        <w:t>إمكانية سداد الالتزامات القصيرة الأجل خلال أيام معدودة ، ويتم تجنب بند المخزون</w:t>
      </w:r>
      <w:r w:rsidRPr="002137B3">
        <w:rPr>
          <w:rFonts w:ascii="Arial" w:hAnsi="Arial" w:cs="Arial"/>
          <w:color w:val="000000"/>
          <w:sz w:val="36"/>
        </w:rPr>
        <w:t xml:space="preserve"> </w:t>
      </w:r>
      <w:r w:rsidRPr="002137B3">
        <w:rPr>
          <w:rFonts w:ascii="Arial" w:hAnsi="Arial" w:cs="Arial"/>
          <w:color w:val="000000"/>
          <w:sz w:val="36"/>
          <w:rtl/>
        </w:rPr>
        <w:t>نظراً لكونه من أقل عناصر الأصول المتداولة سيولة وكذلك لصعوبة تصريفه خلال وقت</w:t>
      </w:r>
      <w:r w:rsidRPr="002137B3">
        <w:rPr>
          <w:rFonts w:ascii="Arial" w:hAnsi="Arial" w:cs="Arial"/>
          <w:color w:val="000000"/>
          <w:sz w:val="36"/>
        </w:rPr>
        <w:t xml:space="preserve"> </w:t>
      </w:r>
      <w:r w:rsidRPr="002137B3">
        <w:rPr>
          <w:rFonts w:ascii="Arial" w:hAnsi="Arial" w:cs="Arial"/>
          <w:color w:val="000000"/>
          <w:sz w:val="36"/>
          <w:rtl/>
        </w:rPr>
        <w:t>قصير دون تحقيق خسائر</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3</w:t>
      </w:r>
      <w:r w:rsidRPr="002137B3">
        <w:rPr>
          <w:rFonts w:ascii="Arial" w:hAnsi="Arial" w:cs="Arial"/>
          <w:color w:val="0000FF"/>
          <w:sz w:val="36"/>
        </w:rPr>
        <w:t xml:space="preserve">. </w:t>
      </w:r>
      <w:r w:rsidRPr="002137B3">
        <w:rPr>
          <w:rFonts w:ascii="Arial" w:hAnsi="Arial" w:cs="Arial"/>
          <w:color w:val="0000FF"/>
          <w:sz w:val="36"/>
          <w:rtl/>
        </w:rPr>
        <w:t>نسبة النقدية</w:t>
      </w:r>
      <w:r w:rsidRPr="002137B3">
        <w:rPr>
          <w:rFonts w:ascii="Arial" w:hAnsi="Arial" w:cs="Arial"/>
          <w:color w:val="0000FF"/>
          <w:sz w:val="36"/>
        </w:rPr>
        <w:t xml:space="preserve"> (Cash Ratio)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lastRenderedPageBreak/>
        <w:t>نسبة النقدية = النقدية والأصول شبه النقدية ÷ الالتزامات</w:t>
      </w:r>
      <w:r w:rsidRPr="002137B3">
        <w:rPr>
          <w:rFonts w:ascii="Arial" w:hAnsi="Arial" w:cs="Arial"/>
          <w:color w:val="000000"/>
          <w:sz w:val="36"/>
        </w:rPr>
        <w:t xml:space="preserve"> </w:t>
      </w:r>
      <w:r w:rsidRPr="002137B3">
        <w:rPr>
          <w:rFonts w:ascii="Arial" w:hAnsi="Arial" w:cs="Arial"/>
          <w:color w:val="000000"/>
          <w:sz w:val="36"/>
          <w:rtl/>
        </w:rPr>
        <w:t>المتداولة</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وتوضح هذه النسبة مدى إمكانية سداد</w:t>
      </w:r>
      <w:r w:rsidRPr="002137B3">
        <w:rPr>
          <w:rFonts w:ascii="Arial" w:hAnsi="Arial" w:cs="Arial"/>
          <w:color w:val="000000"/>
          <w:sz w:val="36"/>
        </w:rPr>
        <w:t xml:space="preserve"> </w:t>
      </w:r>
      <w:r w:rsidRPr="002137B3">
        <w:rPr>
          <w:rFonts w:ascii="Arial" w:hAnsi="Arial" w:cs="Arial"/>
          <w:color w:val="000000"/>
          <w:sz w:val="36"/>
          <w:rtl/>
        </w:rPr>
        <w:t xml:space="preserve">الالتزامات قصيرة الأجل من خلال مكالمة </w:t>
      </w:r>
      <w:proofErr w:type="spellStart"/>
      <w:r w:rsidRPr="002137B3">
        <w:rPr>
          <w:rFonts w:ascii="Arial" w:hAnsi="Arial" w:cs="Arial"/>
          <w:color w:val="000000"/>
          <w:sz w:val="36"/>
          <w:rtl/>
        </w:rPr>
        <w:t>تليفونة</w:t>
      </w:r>
      <w:proofErr w:type="spellEnd"/>
      <w:r w:rsidRPr="002137B3">
        <w:rPr>
          <w:rFonts w:ascii="Arial" w:hAnsi="Arial" w:cs="Arial"/>
          <w:color w:val="000000"/>
          <w:sz w:val="36"/>
          <w:rtl/>
        </w:rPr>
        <w:t xml:space="preserve"> كما يقولون ، وهى تعطى مؤشراً</w:t>
      </w:r>
      <w:r w:rsidRPr="002137B3">
        <w:rPr>
          <w:rFonts w:ascii="Arial" w:hAnsi="Arial" w:cs="Arial"/>
          <w:color w:val="000000"/>
          <w:sz w:val="36"/>
        </w:rPr>
        <w:t xml:space="preserve"> </w:t>
      </w:r>
      <w:r w:rsidRPr="002137B3">
        <w:rPr>
          <w:rFonts w:ascii="Arial" w:hAnsi="Arial" w:cs="Arial"/>
          <w:color w:val="000000"/>
          <w:sz w:val="36"/>
          <w:rtl/>
        </w:rPr>
        <w:t xml:space="preserve">للإدارة أنه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خلال أسوأ الأوقات يمكن سداد الالتزامات قصيرة الأجل</w:t>
      </w:r>
      <w:r w:rsidRPr="002137B3">
        <w:rPr>
          <w:rFonts w:ascii="Arial" w:hAnsi="Arial" w:cs="Arial"/>
          <w:color w:val="000000"/>
          <w:sz w:val="36"/>
        </w:rPr>
        <w:t xml:space="preserve">. </w:t>
      </w:r>
      <w:r w:rsidRPr="002137B3">
        <w:rPr>
          <w:rFonts w:ascii="Arial" w:hAnsi="Arial" w:cs="Arial"/>
          <w:color w:val="000000"/>
          <w:sz w:val="36"/>
        </w:rPr>
        <w:br/>
      </w:r>
      <w:r w:rsidRPr="002137B3">
        <w:rPr>
          <w:rFonts w:ascii="Arial" w:hAnsi="Arial" w:cs="Arial"/>
          <w:color w:val="000000"/>
          <w:sz w:val="36"/>
          <w:rtl/>
        </w:rPr>
        <w:t>وتعتبر</w:t>
      </w:r>
      <w:r w:rsidRPr="002137B3">
        <w:rPr>
          <w:rFonts w:ascii="Arial" w:hAnsi="Arial" w:cs="Arial"/>
          <w:color w:val="000000"/>
          <w:sz w:val="36"/>
        </w:rPr>
        <w:t xml:space="preserve"> </w:t>
      </w:r>
      <w:r w:rsidRPr="002137B3">
        <w:rPr>
          <w:rFonts w:ascii="Arial" w:hAnsi="Arial" w:cs="Arial"/>
          <w:color w:val="000000"/>
          <w:sz w:val="36"/>
          <w:rtl/>
        </w:rPr>
        <w:t xml:space="preserve">الأصول شبه النقدية </w:t>
      </w:r>
      <w:proofErr w:type="spellStart"/>
      <w:r w:rsidRPr="002137B3">
        <w:rPr>
          <w:rFonts w:ascii="Arial" w:hAnsi="Arial" w:cs="Arial"/>
          <w:color w:val="000000"/>
          <w:sz w:val="36"/>
          <w:rtl/>
        </w:rPr>
        <w:t>هى</w:t>
      </w:r>
      <w:proofErr w:type="spellEnd"/>
      <w:r w:rsidRPr="002137B3">
        <w:rPr>
          <w:rFonts w:ascii="Arial" w:hAnsi="Arial" w:cs="Arial"/>
          <w:color w:val="000000"/>
          <w:sz w:val="36"/>
          <w:rtl/>
        </w:rPr>
        <w:t xml:space="preserve"> كل ما يمكن تحويله إلى نقدية خلال فترة وجيزة مثل الأوراق</w:t>
      </w:r>
      <w:r w:rsidRPr="002137B3">
        <w:rPr>
          <w:rFonts w:ascii="Arial" w:hAnsi="Arial" w:cs="Arial"/>
          <w:color w:val="000000"/>
          <w:sz w:val="36"/>
        </w:rPr>
        <w:t xml:space="preserve"> </w:t>
      </w:r>
      <w:r w:rsidRPr="002137B3">
        <w:rPr>
          <w:rFonts w:ascii="Arial" w:hAnsi="Arial" w:cs="Arial"/>
          <w:color w:val="000000"/>
          <w:sz w:val="36"/>
          <w:rtl/>
        </w:rPr>
        <w:t xml:space="preserve">المالية القابلة للتداول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البورصة</w:t>
      </w:r>
      <w:r w:rsidRPr="002137B3">
        <w:rPr>
          <w:rFonts w:ascii="Arial" w:hAnsi="Arial" w:cs="Arial"/>
          <w:color w:val="000000"/>
          <w:sz w:val="36"/>
        </w:rPr>
        <w:t>.</w:t>
      </w:r>
      <w:r w:rsidRPr="002137B3">
        <w:rPr>
          <w:rFonts w:ascii="Arial" w:hAnsi="Arial" w:cs="Arial"/>
          <w:color w:val="000000"/>
          <w:sz w:val="20"/>
          <w:szCs w:val="20"/>
        </w:rPr>
        <w:br/>
      </w:r>
      <w:r w:rsidRPr="002137B3">
        <w:rPr>
          <w:rFonts w:ascii="Arial" w:hAnsi="Arial" w:cs="Arial"/>
          <w:b/>
          <w:bCs/>
          <w:color w:val="000000"/>
          <w:sz w:val="36"/>
          <w:rtl/>
        </w:rPr>
        <w:t>ن</w:t>
      </w:r>
      <w:r w:rsidRPr="002137B3">
        <w:rPr>
          <w:rFonts w:ascii="Arial" w:hAnsi="Arial" w:cs="Arial"/>
          <w:b/>
          <w:bCs/>
          <w:color w:val="FF0000"/>
          <w:sz w:val="36"/>
          <w:rtl/>
        </w:rPr>
        <w:t>سب الربحية</w:t>
      </w:r>
      <w:r w:rsidRPr="002137B3">
        <w:rPr>
          <w:rFonts w:ascii="Arial" w:hAnsi="Arial" w:cs="Arial"/>
          <w:b/>
          <w:bCs/>
          <w:color w:val="FF0000"/>
          <w:sz w:val="36"/>
        </w:rPr>
        <w:t xml:space="preserve"> Profitability Ratios</w:t>
      </w:r>
      <w:r w:rsidRPr="002137B3">
        <w:rPr>
          <w:rFonts w:ascii="Arial" w:hAnsi="Arial" w:cs="Arial"/>
          <w:color w:val="000000"/>
          <w:sz w:val="20"/>
          <w:szCs w:val="20"/>
        </w:rPr>
        <w:br/>
      </w:r>
      <w:r w:rsidRPr="002137B3">
        <w:rPr>
          <w:rFonts w:ascii="Arial" w:hAnsi="Arial" w:cs="Arial"/>
          <w:color w:val="000000"/>
          <w:sz w:val="20"/>
          <w:szCs w:val="20"/>
        </w:rPr>
        <w:br/>
      </w:r>
      <w:r w:rsidRPr="002137B3">
        <w:rPr>
          <w:rFonts w:ascii="Arial" w:hAnsi="Arial" w:cs="Arial"/>
          <w:color w:val="000000"/>
          <w:sz w:val="36"/>
          <w:rtl/>
        </w:rPr>
        <w:t xml:space="preserve">وهي النسب </w:t>
      </w:r>
      <w:proofErr w:type="spellStart"/>
      <w:r w:rsidRPr="002137B3">
        <w:rPr>
          <w:rFonts w:ascii="Arial" w:hAnsi="Arial" w:cs="Arial"/>
          <w:color w:val="000000"/>
          <w:sz w:val="36"/>
          <w:rtl/>
        </w:rPr>
        <w:t>التى</w:t>
      </w:r>
      <w:proofErr w:type="spellEnd"/>
      <w:r w:rsidRPr="002137B3">
        <w:rPr>
          <w:rFonts w:ascii="Arial" w:hAnsi="Arial" w:cs="Arial"/>
          <w:color w:val="000000"/>
          <w:sz w:val="36"/>
          <w:rtl/>
        </w:rPr>
        <w:t xml:space="preserve"> تقيس كفاءة الإدارة</w:t>
      </w:r>
      <w:r w:rsidRPr="002137B3">
        <w:rPr>
          <w:rFonts w:ascii="Arial" w:hAnsi="Arial" w:cs="Arial"/>
          <w:color w:val="000000"/>
          <w:sz w:val="36"/>
        </w:rPr>
        <w:t xml:space="preserve">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استغلال الموارد استغلالاً أمثل لتحقيق الأرباح</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1</w:t>
      </w:r>
      <w:r w:rsidRPr="002137B3">
        <w:rPr>
          <w:rFonts w:ascii="Arial" w:hAnsi="Arial" w:cs="Arial"/>
          <w:color w:val="0000FF"/>
          <w:sz w:val="36"/>
        </w:rPr>
        <w:t xml:space="preserve">. </w:t>
      </w:r>
      <w:r w:rsidRPr="002137B3">
        <w:rPr>
          <w:rFonts w:ascii="Arial" w:hAnsi="Arial" w:cs="Arial"/>
          <w:color w:val="0000FF"/>
          <w:sz w:val="36"/>
          <w:rtl/>
        </w:rPr>
        <w:t>هامش مجمل الربح</w:t>
      </w:r>
      <w:r w:rsidRPr="002137B3">
        <w:rPr>
          <w:rFonts w:ascii="Arial" w:hAnsi="Arial" w:cs="Arial"/>
          <w:color w:val="0000FF"/>
          <w:sz w:val="36"/>
        </w:rPr>
        <w:t xml:space="preserve"> (Gross Profit Margin)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هامش مجمل الربح = مجمل الربح ÷ صافى</w:t>
      </w:r>
      <w:r w:rsidRPr="002137B3">
        <w:rPr>
          <w:rFonts w:ascii="Arial" w:hAnsi="Arial" w:cs="Arial"/>
          <w:color w:val="000000"/>
          <w:sz w:val="36"/>
        </w:rPr>
        <w:t xml:space="preserve"> </w:t>
      </w:r>
      <w:r w:rsidRPr="002137B3">
        <w:rPr>
          <w:rFonts w:ascii="Arial" w:hAnsi="Arial" w:cs="Arial"/>
          <w:color w:val="000000"/>
          <w:sz w:val="36"/>
          <w:rtl/>
        </w:rPr>
        <w:t>المبيعات</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وتوضح هذه النسبة العلاقة بين صافى</w:t>
      </w:r>
      <w:r w:rsidRPr="002137B3">
        <w:rPr>
          <w:rFonts w:ascii="Arial" w:hAnsi="Arial" w:cs="Arial"/>
          <w:color w:val="000000"/>
          <w:sz w:val="36"/>
        </w:rPr>
        <w:t xml:space="preserve"> </w:t>
      </w:r>
      <w:r w:rsidRPr="002137B3">
        <w:rPr>
          <w:rFonts w:ascii="Arial" w:hAnsi="Arial" w:cs="Arial"/>
          <w:color w:val="000000"/>
          <w:sz w:val="36"/>
          <w:rtl/>
        </w:rPr>
        <w:t>إيراد المبيعات وتكلفة البضاعة المباعة ، ويجب مقارنة هذه النسبة بمتوسط النسب</w:t>
      </w:r>
      <w:r w:rsidRPr="002137B3">
        <w:rPr>
          <w:rFonts w:ascii="Arial" w:hAnsi="Arial" w:cs="Arial"/>
          <w:color w:val="000000"/>
          <w:sz w:val="36"/>
        </w:rPr>
        <w:t xml:space="preserve"> </w:t>
      </w:r>
      <w:r w:rsidRPr="002137B3">
        <w:rPr>
          <w:rFonts w:ascii="Arial" w:hAnsi="Arial" w:cs="Arial"/>
          <w:color w:val="000000"/>
          <w:sz w:val="36"/>
          <w:rtl/>
        </w:rPr>
        <w:t xml:space="preserve">المحققة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القطاع ، حيث يمكن أن يعكس انخفاض النسبة ارتفاع مبالغ فيه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تكلفة</w:t>
      </w:r>
      <w:r w:rsidRPr="002137B3">
        <w:rPr>
          <w:rFonts w:ascii="Arial" w:hAnsi="Arial" w:cs="Arial"/>
          <w:color w:val="000000"/>
          <w:sz w:val="36"/>
        </w:rPr>
        <w:t xml:space="preserve"> </w:t>
      </w:r>
      <w:r w:rsidRPr="002137B3">
        <w:rPr>
          <w:rFonts w:ascii="Arial" w:hAnsi="Arial" w:cs="Arial"/>
          <w:color w:val="000000"/>
          <w:sz w:val="36"/>
          <w:rtl/>
        </w:rPr>
        <w:t xml:space="preserve">الخامات المستخدمة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الإنتاج أو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العمالة المباشرة أو</w:t>
      </w:r>
      <w:r w:rsidRPr="002137B3">
        <w:rPr>
          <w:rFonts w:ascii="Arial" w:hAnsi="Arial" w:cs="Arial"/>
          <w:color w:val="000000"/>
          <w:sz w:val="36"/>
        </w:rPr>
        <w:t xml:space="preserve"> </w:t>
      </w:r>
      <w:r w:rsidRPr="002137B3">
        <w:rPr>
          <w:rFonts w:ascii="Arial" w:hAnsi="Arial" w:cs="Arial"/>
          <w:color w:val="000000"/>
          <w:sz w:val="36"/>
          <w:rtl/>
        </w:rPr>
        <w:t>خلافه</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2</w:t>
      </w:r>
      <w:r w:rsidRPr="002137B3">
        <w:rPr>
          <w:rFonts w:ascii="Arial" w:hAnsi="Arial" w:cs="Arial"/>
          <w:color w:val="0000FF"/>
          <w:sz w:val="36"/>
        </w:rPr>
        <w:t xml:space="preserve">. </w:t>
      </w:r>
      <w:r w:rsidRPr="002137B3">
        <w:rPr>
          <w:rFonts w:ascii="Arial" w:hAnsi="Arial" w:cs="Arial"/>
          <w:color w:val="0000FF"/>
          <w:sz w:val="36"/>
          <w:rtl/>
        </w:rPr>
        <w:t>معدل العائد على المبيعات (هامش صافى الربح</w:t>
      </w:r>
      <w:r w:rsidRPr="002137B3">
        <w:rPr>
          <w:rFonts w:ascii="Arial" w:hAnsi="Arial" w:cs="Arial"/>
          <w:color w:val="0000FF"/>
          <w:sz w:val="36"/>
        </w:rPr>
        <w:t xml:space="preserve">) (Net Profit Margin)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هامش صافى الربح = صافى الربح ÷ صافى</w:t>
      </w:r>
      <w:r w:rsidRPr="002137B3">
        <w:rPr>
          <w:rFonts w:ascii="Arial" w:hAnsi="Arial" w:cs="Arial"/>
          <w:color w:val="000000"/>
          <w:sz w:val="36"/>
        </w:rPr>
        <w:t xml:space="preserve"> </w:t>
      </w:r>
      <w:r w:rsidRPr="002137B3">
        <w:rPr>
          <w:rFonts w:ascii="Arial" w:hAnsi="Arial" w:cs="Arial"/>
          <w:color w:val="000000"/>
          <w:sz w:val="36"/>
          <w:rtl/>
        </w:rPr>
        <w:t>المبيعات</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وتقيس هذه النسبة صافى الربح المحقق</w:t>
      </w:r>
      <w:r w:rsidRPr="002137B3">
        <w:rPr>
          <w:rFonts w:ascii="Arial" w:hAnsi="Arial" w:cs="Arial"/>
          <w:color w:val="000000"/>
          <w:sz w:val="36"/>
        </w:rPr>
        <w:t xml:space="preserve"> </w:t>
      </w:r>
      <w:r w:rsidRPr="002137B3">
        <w:rPr>
          <w:rFonts w:ascii="Arial" w:hAnsi="Arial" w:cs="Arial"/>
          <w:color w:val="000000"/>
          <w:sz w:val="36"/>
          <w:rtl/>
        </w:rPr>
        <w:t>على كل جنيه من المبيعات ، وهى تشير إلى نسبة ما تحققه المبيعات من أرباح بعد تغطية</w:t>
      </w:r>
      <w:r w:rsidRPr="002137B3">
        <w:rPr>
          <w:rFonts w:ascii="Arial" w:hAnsi="Arial" w:cs="Arial"/>
          <w:color w:val="000000"/>
          <w:sz w:val="36"/>
        </w:rPr>
        <w:t xml:space="preserve"> </w:t>
      </w:r>
      <w:r w:rsidRPr="002137B3">
        <w:rPr>
          <w:rFonts w:ascii="Arial" w:hAnsi="Arial" w:cs="Arial"/>
          <w:color w:val="000000"/>
          <w:sz w:val="36"/>
          <w:rtl/>
        </w:rPr>
        <w:t>تكلفة المبيعات وكافة المصروفات الأخرى من مصاريف إدارية وعمومية ومصاريف تمويلية</w:t>
      </w:r>
      <w:r w:rsidRPr="002137B3">
        <w:rPr>
          <w:rFonts w:ascii="Arial" w:hAnsi="Arial" w:cs="Arial"/>
          <w:color w:val="000000"/>
          <w:sz w:val="36"/>
        </w:rPr>
        <w:t xml:space="preserve"> </w:t>
      </w:r>
      <w:r w:rsidRPr="002137B3">
        <w:rPr>
          <w:rFonts w:ascii="Arial" w:hAnsi="Arial" w:cs="Arial"/>
          <w:color w:val="000000"/>
          <w:sz w:val="36"/>
          <w:rtl/>
        </w:rPr>
        <w:t>وخلافه</w:t>
      </w:r>
      <w:r w:rsidRPr="002137B3">
        <w:rPr>
          <w:rFonts w:ascii="Arial" w:hAnsi="Arial" w:cs="Arial"/>
          <w:color w:val="000000"/>
          <w:sz w:val="36"/>
        </w:rPr>
        <w:t>.</w:t>
      </w:r>
      <w:r w:rsidRPr="002137B3">
        <w:rPr>
          <w:rFonts w:ascii="Arial" w:hAnsi="Arial" w:cs="Arial"/>
          <w:color w:val="000000"/>
          <w:sz w:val="20"/>
          <w:szCs w:val="20"/>
        </w:rPr>
        <w:br/>
      </w:r>
      <w:r w:rsidRPr="002137B3">
        <w:rPr>
          <w:rFonts w:ascii="Arial" w:hAnsi="Arial" w:cs="Arial"/>
          <w:color w:val="000000"/>
          <w:sz w:val="36"/>
          <w:rtl/>
        </w:rPr>
        <w:t>وكلما ارتفعت هذه النسبة كان ذلك جيداً ، ويجب</w:t>
      </w:r>
      <w:r w:rsidRPr="002137B3">
        <w:rPr>
          <w:rFonts w:ascii="Arial" w:hAnsi="Arial" w:cs="Arial"/>
          <w:color w:val="000000"/>
          <w:sz w:val="36"/>
        </w:rPr>
        <w:t xml:space="preserve"> </w:t>
      </w:r>
      <w:r w:rsidRPr="002137B3">
        <w:rPr>
          <w:rFonts w:ascii="Arial" w:hAnsi="Arial" w:cs="Arial"/>
          <w:color w:val="000000"/>
          <w:sz w:val="36"/>
          <w:rtl/>
        </w:rPr>
        <w:t xml:space="preserve">مقارنة هذه النسبة بمتوسط النسب المحققة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القطاع ، كما يجب عدم استخدام هذه</w:t>
      </w:r>
      <w:r w:rsidRPr="002137B3">
        <w:rPr>
          <w:rFonts w:ascii="Arial" w:hAnsi="Arial" w:cs="Arial"/>
          <w:color w:val="000000"/>
          <w:sz w:val="36"/>
        </w:rPr>
        <w:t xml:space="preserve"> </w:t>
      </w:r>
      <w:r w:rsidRPr="002137B3">
        <w:rPr>
          <w:rFonts w:ascii="Arial" w:hAnsi="Arial" w:cs="Arial"/>
          <w:color w:val="000000"/>
          <w:sz w:val="36"/>
          <w:rtl/>
        </w:rPr>
        <w:t xml:space="preserve">النسبة وحدها فربما بالرغم من ارتفاع النسبة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الكثير من الأحيان لا تحقق الشركة</w:t>
      </w:r>
      <w:r w:rsidRPr="002137B3">
        <w:rPr>
          <w:rFonts w:ascii="Arial" w:hAnsi="Arial" w:cs="Arial"/>
          <w:color w:val="000000"/>
          <w:sz w:val="36"/>
        </w:rPr>
        <w:t xml:space="preserve"> </w:t>
      </w:r>
      <w:r w:rsidRPr="002137B3">
        <w:rPr>
          <w:rFonts w:ascii="Arial" w:hAnsi="Arial" w:cs="Arial"/>
          <w:color w:val="000000"/>
          <w:sz w:val="36"/>
          <w:rtl/>
        </w:rPr>
        <w:t>معدلاً مناسباً للعائد على حقوق الملكية</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3</w:t>
      </w:r>
      <w:r w:rsidRPr="002137B3">
        <w:rPr>
          <w:rFonts w:ascii="Arial" w:hAnsi="Arial" w:cs="Arial"/>
          <w:color w:val="0000FF"/>
          <w:sz w:val="36"/>
        </w:rPr>
        <w:t xml:space="preserve">. </w:t>
      </w:r>
      <w:r w:rsidRPr="002137B3">
        <w:rPr>
          <w:rFonts w:ascii="Arial" w:hAnsi="Arial" w:cs="Arial"/>
          <w:color w:val="0000FF"/>
          <w:sz w:val="36"/>
          <w:rtl/>
        </w:rPr>
        <w:t>معدل العائد على حقوق الملكية</w:t>
      </w:r>
      <w:r w:rsidRPr="002137B3">
        <w:rPr>
          <w:rFonts w:ascii="Arial" w:hAnsi="Arial" w:cs="Arial"/>
          <w:color w:val="0000FF"/>
          <w:sz w:val="36"/>
        </w:rPr>
        <w:t xml:space="preserve"> (Return on Equity)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معدل العائد على حقوق الملكية = صافى الربح ÷ حقوق</w:t>
      </w:r>
      <w:r w:rsidRPr="002137B3">
        <w:rPr>
          <w:rFonts w:ascii="Arial" w:hAnsi="Arial" w:cs="Arial"/>
          <w:color w:val="000000"/>
          <w:sz w:val="36"/>
        </w:rPr>
        <w:t xml:space="preserve"> </w:t>
      </w:r>
      <w:r w:rsidRPr="002137B3">
        <w:rPr>
          <w:rFonts w:ascii="Arial" w:hAnsi="Arial" w:cs="Arial"/>
          <w:color w:val="000000"/>
          <w:sz w:val="36"/>
          <w:rtl/>
        </w:rPr>
        <w:t>الملكية</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lastRenderedPageBreak/>
        <w:t xml:space="preserve">وتعبر هذه النسبة عن العائد </w:t>
      </w:r>
      <w:proofErr w:type="spellStart"/>
      <w:r w:rsidRPr="002137B3">
        <w:rPr>
          <w:rFonts w:ascii="Arial" w:hAnsi="Arial" w:cs="Arial"/>
          <w:color w:val="000000"/>
          <w:sz w:val="36"/>
          <w:rtl/>
        </w:rPr>
        <w:t>الذى</w:t>
      </w:r>
      <w:proofErr w:type="spellEnd"/>
      <w:r w:rsidRPr="002137B3">
        <w:rPr>
          <w:rFonts w:ascii="Arial" w:hAnsi="Arial" w:cs="Arial"/>
          <w:color w:val="000000"/>
          <w:sz w:val="36"/>
        </w:rPr>
        <w:t xml:space="preserve"> </w:t>
      </w:r>
      <w:proofErr w:type="spellStart"/>
      <w:r w:rsidRPr="002137B3">
        <w:rPr>
          <w:rFonts w:ascii="Arial" w:hAnsi="Arial" w:cs="Arial"/>
          <w:color w:val="000000"/>
          <w:sz w:val="36"/>
          <w:rtl/>
        </w:rPr>
        <w:t>يحققة</w:t>
      </w:r>
      <w:proofErr w:type="spellEnd"/>
      <w:r w:rsidRPr="002137B3">
        <w:rPr>
          <w:rFonts w:ascii="Arial" w:hAnsi="Arial" w:cs="Arial"/>
          <w:color w:val="000000"/>
          <w:sz w:val="36"/>
          <w:rtl/>
        </w:rPr>
        <w:t xml:space="preserve"> الملاك على استثمار أموالهم بالشركة ، وهى تعتبر من أهم نسب الربحية</w:t>
      </w:r>
      <w:r w:rsidRPr="002137B3">
        <w:rPr>
          <w:rFonts w:ascii="Arial" w:hAnsi="Arial" w:cs="Arial"/>
          <w:color w:val="000000"/>
          <w:sz w:val="36"/>
        </w:rPr>
        <w:t xml:space="preserve"> </w:t>
      </w:r>
      <w:r w:rsidRPr="002137B3">
        <w:rPr>
          <w:rFonts w:ascii="Arial" w:hAnsi="Arial" w:cs="Arial"/>
          <w:color w:val="000000"/>
          <w:sz w:val="36"/>
          <w:rtl/>
        </w:rPr>
        <w:t xml:space="preserve">المستخدمة حيث أنه بناءاً على هذه النسبة قد يقرر الملاك الاستمرار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النشاط أو</w:t>
      </w:r>
      <w:r w:rsidRPr="002137B3">
        <w:rPr>
          <w:rFonts w:ascii="Arial" w:hAnsi="Arial" w:cs="Arial"/>
          <w:color w:val="000000"/>
          <w:sz w:val="36"/>
        </w:rPr>
        <w:t xml:space="preserve"> </w:t>
      </w:r>
      <w:r w:rsidRPr="002137B3">
        <w:rPr>
          <w:rFonts w:ascii="Arial" w:hAnsi="Arial" w:cs="Arial"/>
          <w:color w:val="000000"/>
          <w:sz w:val="36"/>
          <w:rtl/>
        </w:rPr>
        <w:t>تحويل الأموال إلى استثمارات أخرى تحقق عائداً مناسباً</w:t>
      </w:r>
      <w:r w:rsidRPr="002137B3">
        <w:rPr>
          <w:rFonts w:ascii="Arial" w:hAnsi="Arial" w:cs="Arial"/>
          <w:color w:val="000000"/>
          <w:sz w:val="36"/>
        </w:rPr>
        <w:t>.</w:t>
      </w:r>
      <w:r w:rsidRPr="002137B3">
        <w:rPr>
          <w:rFonts w:ascii="Arial" w:hAnsi="Arial" w:cs="Arial"/>
          <w:color w:val="000000"/>
          <w:sz w:val="20"/>
          <w:szCs w:val="20"/>
        </w:rPr>
        <w:br/>
      </w:r>
      <w:r w:rsidRPr="002137B3">
        <w:rPr>
          <w:rFonts w:ascii="Arial" w:hAnsi="Arial" w:cs="Arial"/>
          <w:color w:val="000000"/>
          <w:sz w:val="36"/>
          <w:rtl/>
        </w:rPr>
        <w:t xml:space="preserve">ويعتبر العائد المناسب من وجهة نظر الملاك ما يوازى معدل العائد </w:t>
      </w:r>
      <w:proofErr w:type="spellStart"/>
      <w:r w:rsidRPr="002137B3">
        <w:rPr>
          <w:rFonts w:ascii="Arial" w:hAnsi="Arial" w:cs="Arial"/>
          <w:color w:val="000000"/>
          <w:sz w:val="36"/>
          <w:rtl/>
        </w:rPr>
        <w:t>الخالى</w:t>
      </w:r>
      <w:proofErr w:type="spellEnd"/>
      <w:r w:rsidRPr="002137B3">
        <w:rPr>
          <w:rFonts w:ascii="Arial" w:hAnsi="Arial" w:cs="Arial"/>
          <w:color w:val="000000"/>
          <w:sz w:val="36"/>
          <w:rtl/>
        </w:rPr>
        <w:t xml:space="preserve"> من</w:t>
      </w:r>
      <w:r w:rsidRPr="002137B3">
        <w:rPr>
          <w:rFonts w:ascii="Arial" w:hAnsi="Arial" w:cs="Arial"/>
          <w:color w:val="000000"/>
          <w:sz w:val="36"/>
        </w:rPr>
        <w:t xml:space="preserve"> </w:t>
      </w:r>
      <w:r w:rsidRPr="002137B3">
        <w:rPr>
          <w:rFonts w:ascii="Arial" w:hAnsi="Arial" w:cs="Arial"/>
          <w:color w:val="000000"/>
          <w:sz w:val="36"/>
          <w:rtl/>
        </w:rPr>
        <w:t>الخطر مضافاً إليه ما يطلق عليه بدل المخاطرة وهو يختلف من نشاط لآخر ومن بيئة</w:t>
      </w:r>
      <w:r w:rsidRPr="002137B3">
        <w:rPr>
          <w:rFonts w:ascii="Arial" w:hAnsi="Arial" w:cs="Arial"/>
          <w:color w:val="000000"/>
          <w:sz w:val="36"/>
        </w:rPr>
        <w:t xml:space="preserve"> </w:t>
      </w:r>
      <w:r w:rsidRPr="002137B3">
        <w:rPr>
          <w:rFonts w:ascii="Arial" w:hAnsi="Arial" w:cs="Arial"/>
          <w:color w:val="000000"/>
          <w:sz w:val="36"/>
          <w:rtl/>
        </w:rPr>
        <w:t>استثمار لأخرى</w:t>
      </w:r>
      <w:r w:rsidRPr="002137B3">
        <w:rPr>
          <w:rFonts w:ascii="Arial" w:hAnsi="Arial" w:cs="Arial"/>
          <w:color w:val="000000"/>
          <w:sz w:val="36"/>
        </w:rPr>
        <w:t>.</w:t>
      </w:r>
      <w:r w:rsidRPr="002137B3">
        <w:rPr>
          <w:rFonts w:ascii="Arial" w:hAnsi="Arial" w:cs="Arial"/>
          <w:color w:val="000000"/>
          <w:sz w:val="20"/>
          <w:szCs w:val="20"/>
        </w:rPr>
        <w:br/>
      </w:r>
      <w:r w:rsidRPr="002137B3">
        <w:rPr>
          <w:rFonts w:ascii="Arial" w:hAnsi="Arial" w:cs="Arial"/>
          <w:color w:val="000000"/>
          <w:sz w:val="36"/>
          <w:rtl/>
        </w:rPr>
        <w:t xml:space="preserve">ويعتبر معدل العائد </w:t>
      </w:r>
      <w:proofErr w:type="spellStart"/>
      <w:r w:rsidRPr="002137B3">
        <w:rPr>
          <w:rFonts w:ascii="Arial" w:hAnsi="Arial" w:cs="Arial"/>
          <w:color w:val="000000"/>
          <w:sz w:val="36"/>
          <w:rtl/>
        </w:rPr>
        <w:t>الخالى</w:t>
      </w:r>
      <w:proofErr w:type="spellEnd"/>
      <w:r w:rsidRPr="002137B3">
        <w:rPr>
          <w:rFonts w:ascii="Arial" w:hAnsi="Arial" w:cs="Arial"/>
          <w:color w:val="000000"/>
          <w:sz w:val="36"/>
          <w:rtl/>
        </w:rPr>
        <w:t xml:space="preserve"> من الخطر هو ذلك</w:t>
      </w:r>
      <w:r w:rsidRPr="002137B3">
        <w:rPr>
          <w:rFonts w:ascii="Arial" w:hAnsi="Arial" w:cs="Arial"/>
          <w:color w:val="000000"/>
          <w:sz w:val="36"/>
        </w:rPr>
        <w:t xml:space="preserve"> </w:t>
      </w:r>
      <w:r w:rsidRPr="002137B3">
        <w:rPr>
          <w:rFonts w:ascii="Arial" w:hAnsi="Arial" w:cs="Arial"/>
          <w:color w:val="000000"/>
          <w:sz w:val="36"/>
          <w:rtl/>
        </w:rPr>
        <w:t xml:space="preserve">العائد المؤكد الحصول عليه بنسبة 100% حيث لا يتعرض المستثمر </w:t>
      </w:r>
      <w:proofErr w:type="spellStart"/>
      <w:r w:rsidRPr="002137B3">
        <w:rPr>
          <w:rFonts w:ascii="Arial" w:hAnsi="Arial" w:cs="Arial"/>
          <w:color w:val="000000"/>
          <w:sz w:val="36"/>
          <w:rtl/>
        </w:rPr>
        <w:t>لأى</w:t>
      </w:r>
      <w:proofErr w:type="spellEnd"/>
      <w:r w:rsidRPr="002137B3">
        <w:rPr>
          <w:rFonts w:ascii="Arial" w:hAnsi="Arial" w:cs="Arial"/>
          <w:color w:val="000000"/>
          <w:sz w:val="36"/>
          <w:rtl/>
        </w:rPr>
        <w:t xml:space="preserve"> نوع من المخاطرة</w:t>
      </w:r>
      <w:r w:rsidRPr="002137B3">
        <w:rPr>
          <w:rFonts w:ascii="Arial" w:hAnsi="Arial" w:cs="Arial"/>
          <w:color w:val="000000"/>
          <w:sz w:val="36"/>
        </w:rPr>
        <w:t xml:space="preserve"> </w:t>
      </w:r>
      <w:r w:rsidRPr="002137B3">
        <w:rPr>
          <w:rFonts w:ascii="Arial" w:hAnsi="Arial" w:cs="Arial"/>
          <w:color w:val="000000"/>
          <w:sz w:val="36"/>
          <w:rtl/>
        </w:rPr>
        <w:t xml:space="preserve">أو التعرض للتقلبات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ذلك العائد وغالباً ما يستخدم معدل العائد على أذون الخزانة</w:t>
      </w:r>
      <w:r w:rsidRPr="002137B3">
        <w:rPr>
          <w:rFonts w:ascii="Arial" w:hAnsi="Arial" w:cs="Arial"/>
          <w:color w:val="000000"/>
          <w:sz w:val="36"/>
        </w:rPr>
        <w:t xml:space="preserve"> </w:t>
      </w:r>
      <w:r w:rsidRPr="002137B3">
        <w:rPr>
          <w:rFonts w:ascii="Arial" w:hAnsi="Arial" w:cs="Arial"/>
          <w:color w:val="000000"/>
          <w:sz w:val="36"/>
          <w:rtl/>
        </w:rPr>
        <w:t xml:space="preserve">كمعدل عائد </w:t>
      </w:r>
      <w:proofErr w:type="spellStart"/>
      <w:r w:rsidRPr="002137B3">
        <w:rPr>
          <w:rFonts w:ascii="Arial" w:hAnsi="Arial" w:cs="Arial"/>
          <w:color w:val="000000"/>
          <w:sz w:val="36"/>
          <w:rtl/>
        </w:rPr>
        <w:t>خالى</w:t>
      </w:r>
      <w:proofErr w:type="spellEnd"/>
      <w:r w:rsidRPr="002137B3">
        <w:rPr>
          <w:rFonts w:ascii="Arial" w:hAnsi="Arial" w:cs="Arial"/>
          <w:color w:val="000000"/>
          <w:sz w:val="36"/>
          <w:rtl/>
        </w:rPr>
        <w:t xml:space="preserve"> من الخطر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ظل معدل تضخم يساوى صفر ، أما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حالة وجود معدل تضخم</w:t>
      </w:r>
      <w:r w:rsidRPr="002137B3">
        <w:rPr>
          <w:rFonts w:ascii="Arial" w:hAnsi="Arial" w:cs="Arial"/>
          <w:color w:val="000000"/>
          <w:sz w:val="36"/>
        </w:rPr>
        <w:t xml:space="preserve"> </w:t>
      </w:r>
      <w:r w:rsidRPr="002137B3">
        <w:rPr>
          <w:rFonts w:ascii="Arial" w:hAnsi="Arial" w:cs="Arial"/>
          <w:color w:val="000000"/>
          <w:sz w:val="36"/>
          <w:rtl/>
        </w:rPr>
        <w:t xml:space="preserve">فيتم استخدام معدل العائد </w:t>
      </w:r>
      <w:proofErr w:type="spellStart"/>
      <w:r w:rsidRPr="002137B3">
        <w:rPr>
          <w:rFonts w:ascii="Arial" w:hAnsi="Arial" w:cs="Arial"/>
          <w:color w:val="000000"/>
          <w:sz w:val="36"/>
          <w:rtl/>
        </w:rPr>
        <w:t>الإسمى</w:t>
      </w:r>
      <w:proofErr w:type="spellEnd"/>
      <w:r w:rsidRPr="002137B3">
        <w:rPr>
          <w:rFonts w:ascii="Arial" w:hAnsi="Arial" w:cs="Arial"/>
          <w:color w:val="000000"/>
          <w:sz w:val="36"/>
          <w:rtl/>
        </w:rPr>
        <w:t xml:space="preserve"> </w:t>
      </w:r>
      <w:proofErr w:type="spellStart"/>
      <w:r w:rsidRPr="002137B3">
        <w:rPr>
          <w:rFonts w:ascii="Arial" w:hAnsi="Arial" w:cs="Arial"/>
          <w:color w:val="000000"/>
          <w:sz w:val="36"/>
          <w:rtl/>
        </w:rPr>
        <w:t>الخالى</w:t>
      </w:r>
      <w:proofErr w:type="spellEnd"/>
      <w:r w:rsidRPr="002137B3">
        <w:rPr>
          <w:rFonts w:ascii="Arial" w:hAnsi="Arial" w:cs="Arial"/>
          <w:color w:val="000000"/>
          <w:sz w:val="36"/>
          <w:rtl/>
        </w:rPr>
        <w:t xml:space="preserve"> من الخطر ويتم حسابه كما </w:t>
      </w:r>
      <w:proofErr w:type="spellStart"/>
      <w:r w:rsidRPr="002137B3">
        <w:rPr>
          <w:rFonts w:ascii="Arial" w:hAnsi="Arial" w:cs="Arial"/>
          <w:color w:val="000000"/>
          <w:sz w:val="36"/>
          <w:rtl/>
        </w:rPr>
        <w:t>يلى</w:t>
      </w:r>
      <w:proofErr w:type="spellEnd"/>
      <w:r w:rsidRPr="002137B3">
        <w:rPr>
          <w:rFonts w:ascii="Arial" w:hAnsi="Arial" w:cs="Arial"/>
          <w:color w:val="000000"/>
          <w:sz w:val="36"/>
        </w:rPr>
        <w:t xml:space="preserve"> :</w:t>
      </w:r>
      <w:r w:rsidRPr="002137B3">
        <w:rPr>
          <w:rFonts w:ascii="Arial" w:hAnsi="Arial" w:cs="Arial"/>
          <w:color w:val="000000"/>
          <w:sz w:val="36"/>
        </w:rPr>
        <w:br/>
      </w:r>
      <w:r w:rsidRPr="002137B3">
        <w:rPr>
          <w:rFonts w:ascii="Arial" w:hAnsi="Arial" w:cs="Arial"/>
          <w:color w:val="000000"/>
          <w:sz w:val="36"/>
          <w:rtl/>
        </w:rPr>
        <w:t>معدل</w:t>
      </w:r>
      <w:r w:rsidRPr="002137B3">
        <w:rPr>
          <w:rFonts w:ascii="Arial" w:hAnsi="Arial" w:cs="Arial"/>
          <w:color w:val="000000"/>
          <w:sz w:val="36"/>
        </w:rPr>
        <w:t xml:space="preserve"> </w:t>
      </w:r>
      <w:r w:rsidRPr="002137B3">
        <w:rPr>
          <w:rFonts w:ascii="Arial" w:hAnsi="Arial" w:cs="Arial"/>
          <w:color w:val="000000"/>
          <w:sz w:val="36"/>
          <w:rtl/>
        </w:rPr>
        <w:t xml:space="preserve">العائد </w:t>
      </w:r>
      <w:proofErr w:type="spellStart"/>
      <w:r w:rsidRPr="002137B3">
        <w:rPr>
          <w:rFonts w:ascii="Arial" w:hAnsi="Arial" w:cs="Arial"/>
          <w:color w:val="000000"/>
          <w:sz w:val="36"/>
          <w:rtl/>
        </w:rPr>
        <w:t>الإسمى</w:t>
      </w:r>
      <w:proofErr w:type="spellEnd"/>
      <w:r w:rsidRPr="002137B3">
        <w:rPr>
          <w:rFonts w:ascii="Arial" w:hAnsi="Arial" w:cs="Arial"/>
          <w:color w:val="000000"/>
          <w:sz w:val="36"/>
          <w:rtl/>
        </w:rPr>
        <w:t xml:space="preserve"> </w:t>
      </w:r>
      <w:proofErr w:type="spellStart"/>
      <w:r w:rsidRPr="002137B3">
        <w:rPr>
          <w:rFonts w:ascii="Arial" w:hAnsi="Arial" w:cs="Arial"/>
          <w:color w:val="000000"/>
          <w:sz w:val="36"/>
          <w:rtl/>
        </w:rPr>
        <w:t>الخالى</w:t>
      </w:r>
      <w:proofErr w:type="spellEnd"/>
      <w:r w:rsidRPr="002137B3">
        <w:rPr>
          <w:rFonts w:ascii="Arial" w:hAnsi="Arial" w:cs="Arial"/>
          <w:color w:val="000000"/>
          <w:sz w:val="36"/>
          <w:rtl/>
        </w:rPr>
        <w:t xml:space="preserve"> من الخطر = (1 + معدل العائد </w:t>
      </w:r>
      <w:proofErr w:type="spellStart"/>
      <w:r w:rsidRPr="002137B3">
        <w:rPr>
          <w:rFonts w:ascii="Arial" w:hAnsi="Arial" w:cs="Arial"/>
          <w:color w:val="000000"/>
          <w:sz w:val="36"/>
          <w:rtl/>
        </w:rPr>
        <w:t>الخالى</w:t>
      </w:r>
      <w:proofErr w:type="spellEnd"/>
      <w:r w:rsidRPr="002137B3">
        <w:rPr>
          <w:rFonts w:ascii="Arial" w:hAnsi="Arial" w:cs="Arial"/>
          <w:color w:val="000000"/>
          <w:sz w:val="36"/>
          <w:rtl/>
        </w:rPr>
        <w:t xml:space="preserve"> من الخطر ) (1+ معدل</w:t>
      </w:r>
      <w:r w:rsidRPr="002137B3">
        <w:rPr>
          <w:rFonts w:ascii="Arial" w:hAnsi="Arial" w:cs="Arial"/>
          <w:color w:val="000000"/>
          <w:sz w:val="36"/>
        </w:rPr>
        <w:t xml:space="preserve"> </w:t>
      </w:r>
      <w:r w:rsidRPr="002137B3">
        <w:rPr>
          <w:rFonts w:ascii="Arial" w:hAnsi="Arial" w:cs="Arial"/>
          <w:color w:val="000000"/>
          <w:sz w:val="36"/>
          <w:rtl/>
        </w:rPr>
        <w:t>التضخم) - 1</w:t>
      </w:r>
      <w:r w:rsidRPr="002137B3">
        <w:rPr>
          <w:rFonts w:ascii="Arial" w:hAnsi="Arial" w:cs="Arial"/>
          <w:color w:val="000000"/>
          <w:sz w:val="20"/>
          <w:szCs w:val="20"/>
        </w:rPr>
        <w:br/>
      </w:r>
      <w:r w:rsidRPr="002137B3">
        <w:rPr>
          <w:rFonts w:ascii="Arial" w:hAnsi="Arial" w:cs="Arial"/>
          <w:color w:val="000000"/>
          <w:sz w:val="36"/>
          <w:rtl/>
        </w:rPr>
        <w:t xml:space="preserve">أما بدل المخاطرة فهو الجزء من العائد </w:t>
      </w:r>
      <w:proofErr w:type="spellStart"/>
      <w:r w:rsidRPr="002137B3">
        <w:rPr>
          <w:rFonts w:ascii="Arial" w:hAnsi="Arial" w:cs="Arial"/>
          <w:color w:val="000000"/>
          <w:sz w:val="36"/>
          <w:rtl/>
        </w:rPr>
        <w:t>الذى</w:t>
      </w:r>
      <w:proofErr w:type="spellEnd"/>
      <w:r w:rsidRPr="002137B3">
        <w:rPr>
          <w:rFonts w:ascii="Arial" w:hAnsi="Arial" w:cs="Arial"/>
          <w:color w:val="000000"/>
          <w:sz w:val="36"/>
        </w:rPr>
        <w:t xml:space="preserve"> </w:t>
      </w:r>
      <w:r w:rsidRPr="002137B3">
        <w:rPr>
          <w:rFonts w:ascii="Arial" w:hAnsi="Arial" w:cs="Arial"/>
          <w:color w:val="000000"/>
          <w:sz w:val="36"/>
          <w:rtl/>
        </w:rPr>
        <w:t xml:space="preserve">يطلبه المستثمر نظير تحمله مخاطر إضافية عند الاستثمار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مجالات قد تتعرض للتقلبات</w:t>
      </w:r>
      <w:r w:rsidRPr="002137B3">
        <w:rPr>
          <w:rFonts w:ascii="Arial" w:hAnsi="Arial" w:cs="Arial"/>
          <w:color w:val="000000"/>
          <w:sz w:val="36"/>
        </w:rPr>
        <w:t xml:space="preserve"> </w:t>
      </w:r>
      <w:r w:rsidRPr="002137B3">
        <w:rPr>
          <w:rFonts w:ascii="Arial" w:hAnsi="Arial" w:cs="Arial"/>
          <w:color w:val="000000"/>
          <w:sz w:val="36"/>
          <w:rtl/>
        </w:rPr>
        <w:t xml:space="preserve">ويتم تقسيم المخاطر لما </w:t>
      </w:r>
      <w:proofErr w:type="spellStart"/>
      <w:r w:rsidRPr="002137B3">
        <w:rPr>
          <w:rFonts w:ascii="Arial" w:hAnsi="Arial" w:cs="Arial"/>
          <w:color w:val="000000"/>
          <w:sz w:val="36"/>
          <w:rtl/>
        </w:rPr>
        <w:t>يلى</w:t>
      </w:r>
      <w:proofErr w:type="spellEnd"/>
      <w:r w:rsidRPr="002137B3">
        <w:rPr>
          <w:rFonts w:ascii="Arial" w:hAnsi="Arial" w:cs="Arial"/>
          <w:color w:val="000000"/>
          <w:sz w:val="36"/>
        </w:rPr>
        <w:t xml:space="preserve"> :</w:t>
      </w:r>
    </w:p>
    <w:p w:rsidR="00436F74" w:rsidRPr="002137B3" w:rsidRDefault="00436F74" w:rsidP="00436F74">
      <w:pPr>
        <w:numPr>
          <w:ilvl w:val="0"/>
          <w:numId w:val="3"/>
        </w:numPr>
        <w:spacing w:before="100" w:beforeAutospacing="1" w:after="100" w:afterAutospacing="1"/>
        <w:jc w:val="center"/>
        <w:rPr>
          <w:rFonts w:ascii="Arial" w:hAnsi="Arial" w:cs="Arial"/>
          <w:color w:val="000000"/>
          <w:sz w:val="20"/>
          <w:szCs w:val="20"/>
        </w:rPr>
      </w:pPr>
      <w:r w:rsidRPr="002137B3">
        <w:rPr>
          <w:rFonts w:ascii="Arial" w:hAnsi="Arial" w:cs="Arial"/>
          <w:color w:val="000000"/>
          <w:sz w:val="36"/>
          <w:rtl/>
        </w:rPr>
        <w:t>مخاطر الأعمال</w:t>
      </w:r>
      <w:r w:rsidRPr="002137B3">
        <w:rPr>
          <w:rFonts w:ascii="Arial" w:hAnsi="Arial" w:cs="Arial"/>
          <w:color w:val="000000"/>
          <w:sz w:val="36"/>
        </w:rPr>
        <w:t xml:space="preserve"> </w:t>
      </w:r>
      <w:proofErr w:type="spellStart"/>
      <w:r w:rsidRPr="002137B3">
        <w:rPr>
          <w:rFonts w:ascii="Arial" w:hAnsi="Arial" w:cs="Arial"/>
          <w:color w:val="000000"/>
          <w:sz w:val="36"/>
        </w:rPr>
        <w:t>Bussines</w:t>
      </w:r>
      <w:proofErr w:type="spellEnd"/>
      <w:r w:rsidRPr="002137B3">
        <w:rPr>
          <w:rFonts w:ascii="Arial" w:hAnsi="Arial" w:cs="Arial"/>
          <w:color w:val="000000"/>
          <w:sz w:val="36"/>
        </w:rPr>
        <w:t xml:space="preserve"> Risk</w:t>
      </w:r>
      <w:r w:rsidRPr="002137B3">
        <w:rPr>
          <w:rFonts w:ascii="Arial" w:hAnsi="Arial" w:cs="Arial"/>
          <w:color w:val="000000"/>
          <w:sz w:val="20"/>
          <w:szCs w:val="20"/>
        </w:rPr>
        <w:t xml:space="preserve"> </w:t>
      </w:r>
    </w:p>
    <w:p w:rsidR="00436F74" w:rsidRPr="002137B3" w:rsidRDefault="00436F74" w:rsidP="00436F74">
      <w:pPr>
        <w:numPr>
          <w:ilvl w:val="0"/>
          <w:numId w:val="3"/>
        </w:numPr>
        <w:spacing w:before="100" w:beforeAutospacing="1" w:after="100" w:afterAutospacing="1"/>
        <w:jc w:val="center"/>
        <w:rPr>
          <w:rFonts w:ascii="Arial" w:hAnsi="Arial" w:cs="Arial"/>
          <w:color w:val="000000"/>
          <w:sz w:val="20"/>
          <w:szCs w:val="20"/>
        </w:rPr>
      </w:pPr>
      <w:r w:rsidRPr="002137B3">
        <w:rPr>
          <w:rFonts w:ascii="Arial" w:hAnsi="Arial" w:cs="Arial"/>
          <w:color w:val="000000"/>
          <w:sz w:val="36"/>
          <w:rtl/>
        </w:rPr>
        <w:t>مخاطر التمويل</w:t>
      </w:r>
      <w:r w:rsidRPr="002137B3">
        <w:rPr>
          <w:rFonts w:ascii="Arial" w:hAnsi="Arial" w:cs="Arial"/>
          <w:color w:val="000000"/>
          <w:sz w:val="36"/>
        </w:rPr>
        <w:t xml:space="preserve"> Financial Risk</w:t>
      </w:r>
      <w:r w:rsidRPr="002137B3">
        <w:rPr>
          <w:rFonts w:ascii="Arial" w:hAnsi="Arial" w:cs="Arial"/>
          <w:color w:val="000000"/>
          <w:sz w:val="20"/>
          <w:szCs w:val="20"/>
        </w:rPr>
        <w:t xml:space="preserve"> </w:t>
      </w:r>
    </w:p>
    <w:p w:rsidR="00436F74" w:rsidRPr="002137B3" w:rsidRDefault="00436F74" w:rsidP="00436F74">
      <w:pPr>
        <w:numPr>
          <w:ilvl w:val="0"/>
          <w:numId w:val="3"/>
        </w:numPr>
        <w:spacing w:before="100" w:beforeAutospacing="1" w:after="100" w:afterAutospacing="1"/>
        <w:jc w:val="center"/>
        <w:rPr>
          <w:rFonts w:ascii="Arial" w:hAnsi="Arial" w:cs="Arial"/>
          <w:color w:val="000000"/>
          <w:sz w:val="20"/>
          <w:szCs w:val="20"/>
        </w:rPr>
      </w:pPr>
      <w:r w:rsidRPr="002137B3">
        <w:rPr>
          <w:rFonts w:ascii="Arial" w:hAnsi="Arial" w:cs="Arial"/>
          <w:color w:val="000000"/>
          <w:sz w:val="36"/>
          <w:rtl/>
        </w:rPr>
        <w:t>مخاطر السيولة</w:t>
      </w:r>
      <w:r w:rsidRPr="002137B3">
        <w:rPr>
          <w:rFonts w:ascii="Arial" w:hAnsi="Arial" w:cs="Arial"/>
          <w:color w:val="000000"/>
          <w:sz w:val="36"/>
        </w:rPr>
        <w:t xml:space="preserve"> Liquidity Risk</w:t>
      </w:r>
      <w:r w:rsidRPr="002137B3">
        <w:rPr>
          <w:rFonts w:ascii="Arial" w:hAnsi="Arial" w:cs="Arial"/>
          <w:color w:val="000000"/>
          <w:sz w:val="20"/>
          <w:szCs w:val="20"/>
        </w:rPr>
        <w:t xml:space="preserve">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 xml:space="preserve">وتنقسم المخاطرة بوجه عام إلى </w:t>
      </w:r>
      <w:proofErr w:type="spellStart"/>
      <w:r w:rsidRPr="002137B3">
        <w:rPr>
          <w:rFonts w:ascii="Arial" w:hAnsi="Arial" w:cs="Arial"/>
          <w:color w:val="000000"/>
          <w:sz w:val="36"/>
          <w:rtl/>
        </w:rPr>
        <w:t>جزئين</w:t>
      </w:r>
      <w:proofErr w:type="spellEnd"/>
      <w:r w:rsidRPr="002137B3">
        <w:rPr>
          <w:rFonts w:ascii="Arial" w:hAnsi="Arial" w:cs="Arial"/>
          <w:color w:val="000000"/>
          <w:sz w:val="36"/>
          <w:rtl/>
        </w:rPr>
        <w:t xml:space="preserve"> ، أحدهما يرجع إلى السوق ككل وهو ما</w:t>
      </w:r>
      <w:r w:rsidRPr="002137B3">
        <w:rPr>
          <w:rFonts w:ascii="Arial" w:hAnsi="Arial" w:cs="Arial"/>
          <w:color w:val="000000"/>
          <w:sz w:val="36"/>
        </w:rPr>
        <w:t xml:space="preserve"> </w:t>
      </w:r>
      <w:r w:rsidRPr="002137B3">
        <w:rPr>
          <w:rFonts w:ascii="Arial" w:hAnsi="Arial" w:cs="Arial"/>
          <w:color w:val="000000"/>
          <w:sz w:val="36"/>
          <w:rtl/>
        </w:rPr>
        <w:t>يسمى المخاطرة المنتظمة والأخر يرجع إلى الشركة نفسها وهو يسمى المخاطرة غير</w:t>
      </w:r>
      <w:r w:rsidRPr="002137B3">
        <w:rPr>
          <w:rFonts w:ascii="Arial" w:hAnsi="Arial" w:cs="Arial"/>
          <w:color w:val="000000"/>
          <w:sz w:val="36"/>
        </w:rPr>
        <w:t xml:space="preserve"> </w:t>
      </w:r>
      <w:r w:rsidRPr="002137B3">
        <w:rPr>
          <w:rFonts w:ascii="Arial" w:hAnsi="Arial" w:cs="Arial"/>
          <w:color w:val="000000"/>
          <w:sz w:val="36"/>
          <w:rtl/>
        </w:rPr>
        <w:t>المنتظمة ويتم قياسها والتحكم فيها داخل الشركة</w:t>
      </w:r>
      <w:r w:rsidRPr="002137B3">
        <w:rPr>
          <w:rFonts w:ascii="Arial" w:hAnsi="Arial" w:cs="Arial"/>
          <w:color w:val="000000"/>
          <w:sz w:val="36"/>
        </w:rPr>
        <w:t>.</w:t>
      </w:r>
      <w:r w:rsidRPr="002137B3">
        <w:rPr>
          <w:rFonts w:ascii="Arial" w:hAnsi="Arial" w:cs="Arial"/>
          <w:color w:val="000000"/>
          <w:sz w:val="20"/>
          <w:szCs w:val="20"/>
        </w:rPr>
        <w:br/>
      </w:r>
      <w:r w:rsidRPr="002137B3">
        <w:rPr>
          <w:rFonts w:ascii="Arial" w:hAnsi="Arial" w:cs="Arial"/>
          <w:color w:val="000000"/>
          <w:sz w:val="36"/>
          <w:rtl/>
        </w:rPr>
        <w:t>ويتم تقدير</w:t>
      </w:r>
      <w:r w:rsidRPr="002137B3">
        <w:rPr>
          <w:rFonts w:ascii="Arial" w:hAnsi="Arial" w:cs="Arial"/>
          <w:color w:val="000000"/>
          <w:sz w:val="36"/>
        </w:rPr>
        <w:t xml:space="preserve"> </w:t>
      </w:r>
      <w:r w:rsidRPr="002137B3">
        <w:rPr>
          <w:rFonts w:ascii="Arial" w:hAnsi="Arial" w:cs="Arial"/>
          <w:color w:val="000000"/>
          <w:sz w:val="36"/>
          <w:rtl/>
        </w:rPr>
        <w:t>المخاطرة المنتظمة للاستثمار عن طريق الربط بين العائد على الاستثمار والعائد على</w:t>
      </w:r>
      <w:r w:rsidRPr="002137B3">
        <w:rPr>
          <w:rFonts w:ascii="Arial" w:hAnsi="Arial" w:cs="Arial"/>
          <w:color w:val="000000"/>
          <w:sz w:val="36"/>
        </w:rPr>
        <w:t xml:space="preserve"> </w:t>
      </w:r>
      <w:r w:rsidRPr="002137B3">
        <w:rPr>
          <w:rFonts w:ascii="Arial" w:hAnsi="Arial" w:cs="Arial"/>
          <w:color w:val="000000"/>
          <w:sz w:val="36"/>
          <w:rtl/>
        </w:rPr>
        <w:t>السوق ككل لتحديد ما يسمى معامل المخاطرة المنتظمة (بيتا</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4</w:t>
      </w:r>
      <w:r w:rsidRPr="002137B3">
        <w:rPr>
          <w:rFonts w:ascii="Arial" w:hAnsi="Arial" w:cs="Arial"/>
          <w:color w:val="0000FF"/>
          <w:sz w:val="36"/>
        </w:rPr>
        <w:t xml:space="preserve">. </w:t>
      </w:r>
      <w:r w:rsidRPr="002137B3">
        <w:rPr>
          <w:rFonts w:ascii="Arial" w:hAnsi="Arial" w:cs="Arial"/>
          <w:color w:val="0000FF"/>
          <w:sz w:val="36"/>
          <w:rtl/>
        </w:rPr>
        <w:t>معدل العائد على الاستثمار</w:t>
      </w:r>
      <w:r w:rsidRPr="002137B3">
        <w:rPr>
          <w:rFonts w:ascii="Arial" w:hAnsi="Arial" w:cs="Arial"/>
          <w:color w:val="0000FF"/>
          <w:sz w:val="36"/>
        </w:rPr>
        <w:t xml:space="preserve"> (Return on Investment)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 xml:space="preserve">معدل العائد على الاستثمار = صافى الربح ÷ </w:t>
      </w:r>
      <w:proofErr w:type="spellStart"/>
      <w:r w:rsidRPr="002137B3">
        <w:rPr>
          <w:rFonts w:ascii="Arial" w:hAnsi="Arial" w:cs="Arial"/>
          <w:color w:val="000000"/>
          <w:sz w:val="36"/>
          <w:rtl/>
        </w:rPr>
        <w:t>إجمالى</w:t>
      </w:r>
      <w:proofErr w:type="spellEnd"/>
      <w:r w:rsidRPr="002137B3">
        <w:rPr>
          <w:rFonts w:ascii="Arial" w:hAnsi="Arial" w:cs="Arial"/>
          <w:color w:val="000000"/>
          <w:sz w:val="36"/>
        </w:rPr>
        <w:t xml:space="preserve"> </w:t>
      </w:r>
      <w:r w:rsidRPr="002137B3">
        <w:rPr>
          <w:rFonts w:ascii="Arial" w:hAnsi="Arial" w:cs="Arial"/>
          <w:color w:val="000000"/>
          <w:sz w:val="36"/>
          <w:rtl/>
        </w:rPr>
        <w:t>الاستثمار</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lastRenderedPageBreak/>
        <w:t xml:space="preserve">ويتكون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الاستثمار من (رأس</w:t>
      </w:r>
      <w:r w:rsidRPr="002137B3">
        <w:rPr>
          <w:rFonts w:ascii="Arial" w:hAnsi="Arial" w:cs="Arial"/>
          <w:color w:val="000000"/>
          <w:sz w:val="36"/>
        </w:rPr>
        <w:t xml:space="preserve"> </w:t>
      </w:r>
      <w:r w:rsidRPr="002137B3">
        <w:rPr>
          <w:rFonts w:ascii="Arial" w:hAnsi="Arial" w:cs="Arial"/>
          <w:color w:val="000000"/>
          <w:sz w:val="36"/>
          <w:rtl/>
        </w:rPr>
        <w:t xml:space="preserve">المال العامل +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الأصول طويلة الأجل) ، أو من (مجموع حقوق الملكية + القروض</w:t>
      </w:r>
      <w:r w:rsidRPr="002137B3">
        <w:rPr>
          <w:rFonts w:ascii="Arial" w:hAnsi="Arial" w:cs="Arial"/>
          <w:color w:val="000000"/>
          <w:sz w:val="36"/>
        </w:rPr>
        <w:t xml:space="preserve"> </w:t>
      </w:r>
      <w:r w:rsidRPr="002137B3">
        <w:rPr>
          <w:rFonts w:ascii="Arial" w:hAnsi="Arial" w:cs="Arial"/>
          <w:color w:val="000000"/>
          <w:sz w:val="36"/>
          <w:rtl/>
        </w:rPr>
        <w:t>طويلة الأجل</w:t>
      </w:r>
      <w:r w:rsidRPr="002137B3">
        <w:rPr>
          <w:rFonts w:ascii="Arial" w:hAnsi="Arial" w:cs="Arial"/>
          <w:color w:val="000000"/>
          <w:sz w:val="36"/>
        </w:rPr>
        <w:t>).</w:t>
      </w:r>
      <w:r w:rsidRPr="002137B3">
        <w:rPr>
          <w:rFonts w:ascii="Arial" w:hAnsi="Arial" w:cs="Arial"/>
          <w:color w:val="000000"/>
          <w:sz w:val="20"/>
          <w:szCs w:val="20"/>
        </w:rPr>
        <w:br/>
      </w:r>
      <w:r w:rsidRPr="002137B3">
        <w:rPr>
          <w:rFonts w:ascii="Arial" w:hAnsi="Arial" w:cs="Arial"/>
          <w:color w:val="000000"/>
          <w:sz w:val="36"/>
          <w:rtl/>
        </w:rPr>
        <w:t xml:space="preserve">وتعبر النسبة عن مدى كفاءة الشركة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استخدام</w:t>
      </w:r>
      <w:r w:rsidRPr="002137B3">
        <w:rPr>
          <w:rFonts w:ascii="Arial" w:hAnsi="Arial" w:cs="Arial"/>
          <w:color w:val="000000"/>
          <w:sz w:val="36"/>
        </w:rPr>
        <w:t xml:space="preserve"> </w:t>
      </w:r>
      <w:r w:rsidRPr="002137B3">
        <w:rPr>
          <w:rFonts w:ascii="Arial" w:hAnsi="Arial" w:cs="Arial"/>
          <w:color w:val="000000"/>
          <w:sz w:val="36"/>
          <w:rtl/>
        </w:rPr>
        <w:t xml:space="preserve">وإدارة كل الأموال المتاحة لديها من المساهمين والأموال </w:t>
      </w:r>
      <w:proofErr w:type="spellStart"/>
      <w:r w:rsidRPr="002137B3">
        <w:rPr>
          <w:rFonts w:ascii="Arial" w:hAnsi="Arial" w:cs="Arial"/>
          <w:color w:val="000000"/>
          <w:sz w:val="36"/>
          <w:rtl/>
        </w:rPr>
        <w:t>المقترضه</w:t>
      </w:r>
      <w:proofErr w:type="spellEnd"/>
      <w:r w:rsidRPr="002137B3">
        <w:rPr>
          <w:rFonts w:ascii="Arial" w:hAnsi="Arial" w:cs="Arial"/>
          <w:color w:val="000000"/>
          <w:sz w:val="36"/>
          <w:rtl/>
        </w:rPr>
        <w:t xml:space="preserve">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تحقيق عائد على</w:t>
      </w:r>
      <w:r w:rsidRPr="002137B3">
        <w:rPr>
          <w:rFonts w:ascii="Arial" w:hAnsi="Arial" w:cs="Arial"/>
          <w:color w:val="000000"/>
          <w:sz w:val="36"/>
        </w:rPr>
        <w:t xml:space="preserve"> </w:t>
      </w:r>
      <w:r w:rsidRPr="002137B3">
        <w:rPr>
          <w:rFonts w:ascii="Arial" w:hAnsi="Arial" w:cs="Arial"/>
          <w:color w:val="000000"/>
          <w:sz w:val="36"/>
          <w:rtl/>
        </w:rPr>
        <w:t xml:space="preserve">تلك الأموال حيث أن الفرض </w:t>
      </w:r>
      <w:proofErr w:type="spellStart"/>
      <w:r w:rsidRPr="002137B3">
        <w:rPr>
          <w:rFonts w:ascii="Arial" w:hAnsi="Arial" w:cs="Arial"/>
          <w:color w:val="000000"/>
          <w:sz w:val="36"/>
          <w:rtl/>
        </w:rPr>
        <w:t>الأساسى</w:t>
      </w:r>
      <w:proofErr w:type="spellEnd"/>
      <w:r w:rsidRPr="002137B3">
        <w:rPr>
          <w:rFonts w:ascii="Arial" w:hAnsi="Arial" w:cs="Arial"/>
          <w:color w:val="000000"/>
          <w:sz w:val="36"/>
          <w:rtl/>
        </w:rPr>
        <w:t xml:space="preserve"> هو وجود تكلفة لتلك الأموال وهى العائد المطلوب</w:t>
      </w:r>
      <w:r w:rsidRPr="002137B3">
        <w:rPr>
          <w:rFonts w:ascii="Arial" w:hAnsi="Arial" w:cs="Arial"/>
          <w:color w:val="000000"/>
          <w:sz w:val="36"/>
        </w:rPr>
        <w:t xml:space="preserve"> </w:t>
      </w:r>
      <w:r w:rsidRPr="002137B3">
        <w:rPr>
          <w:rFonts w:ascii="Arial" w:hAnsi="Arial" w:cs="Arial"/>
          <w:color w:val="000000"/>
          <w:sz w:val="36"/>
          <w:rtl/>
        </w:rPr>
        <w:t>على حقوق المساهمين والفوائد المدفوعة على القروض ، وينتظر تحقيق معدل عائد على</w:t>
      </w:r>
      <w:r w:rsidRPr="002137B3">
        <w:rPr>
          <w:rFonts w:ascii="Arial" w:hAnsi="Arial" w:cs="Arial"/>
          <w:color w:val="000000"/>
          <w:sz w:val="36"/>
        </w:rPr>
        <w:t xml:space="preserve"> </w:t>
      </w:r>
      <w:r w:rsidRPr="002137B3">
        <w:rPr>
          <w:rFonts w:ascii="Arial" w:hAnsi="Arial" w:cs="Arial"/>
          <w:color w:val="000000"/>
          <w:sz w:val="36"/>
          <w:rtl/>
        </w:rPr>
        <w:t>الاستثمار يوازى تكلفة الأموال على أقل تقدير</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36"/>
          <w:rtl/>
        </w:rPr>
        <w:t xml:space="preserve">وتكون تكلفة التمويل </w:t>
      </w:r>
      <w:proofErr w:type="spellStart"/>
      <w:r w:rsidRPr="002137B3">
        <w:rPr>
          <w:rFonts w:ascii="Arial" w:hAnsi="Arial" w:cs="Arial"/>
          <w:color w:val="000000"/>
          <w:sz w:val="36"/>
          <w:rtl/>
        </w:rPr>
        <w:t>هى</w:t>
      </w:r>
      <w:proofErr w:type="spellEnd"/>
      <w:r w:rsidRPr="002137B3">
        <w:rPr>
          <w:rFonts w:ascii="Arial" w:hAnsi="Arial" w:cs="Arial"/>
          <w:color w:val="000000"/>
          <w:sz w:val="36"/>
          <w:rtl/>
        </w:rPr>
        <w:t xml:space="preserve">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التكلفة المرجحة لبنود التمويل ، ويتم</w:t>
      </w:r>
      <w:r w:rsidRPr="002137B3">
        <w:rPr>
          <w:rFonts w:ascii="Arial" w:hAnsi="Arial" w:cs="Arial"/>
          <w:color w:val="000000"/>
          <w:sz w:val="36"/>
        </w:rPr>
        <w:t xml:space="preserve"> </w:t>
      </w:r>
      <w:r w:rsidRPr="002137B3">
        <w:rPr>
          <w:rFonts w:ascii="Arial" w:hAnsi="Arial" w:cs="Arial"/>
          <w:color w:val="000000"/>
          <w:sz w:val="36"/>
          <w:rtl/>
        </w:rPr>
        <w:t xml:space="preserve">مقارنتها بالعائد على الاستثمار لتحديد كفاءة الشركة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إدارة الأموال</w:t>
      </w:r>
      <w:r w:rsidRPr="002137B3">
        <w:rPr>
          <w:rFonts w:ascii="Arial" w:hAnsi="Arial" w:cs="Arial"/>
          <w:color w:val="000000"/>
          <w:sz w:val="36"/>
        </w:rPr>
        <w:t xml:space="preserve"> </w:t>
      </w:r>
      <w:r w:rsidRPr="002137B3">
        <w:rPr>
          <w:rFonts w:ascii="Arial" w:hAnsi="Arial" w:cs="Arial"/>
          <w:color w:val="000000"/>
          <w:sz w:val="36"/>
          <w:rtl/>
        </w:rPr>
        <w:t>المستثمرة</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5</w:t>
      </w:r>
      <w:r w:rsidRPr="002137B3">
        <w:rPr>
          <w:rFonts w:ascii="Arial" w:hAnsi="Arial" w:cs="Arial"/>
          <w:color w:val="0000FF"/>
          <w:sz w:val="36"/>
        </w:rPr>
        <w:t xml:space="preserve">. </w:t>
      </w:r>
      <w:r w:rsidRPr="002137B3">
        <w:rPr>
          <w:rFonts w:ascii="Arial" w:hAnsi="Arial" w:cs="Arial"/>
          <w:color w:val="0000FF"/>
          <w:sz w:val="36"/>
          <w:rtl/>
        </w:rPr>
        <w:t xml:space="preserve">معدل العائد على </w:t>
      </w:r>
      <w:proofErr w:type="spellStart"/>
      <w:r w:rsidRPr="002137B3">
        <w:rPr>
          <w:rFonts w:ascii="Arial" w:hAnsi="Arial" w:cs="Arial"/>
          <w:color w:val="0000FF"/>
          <w:sz w:val="36"/>
          <w:rtl/>
        </w:rPr>
        <w:t>إجمالى</w:t>
      </w:r>
      <w:proofErr w:type="spellEnd"/>
      <w:r w:rsidRPr="002137B3">
        <w:rPr>
          <w:rFonts w:ascii="Arial" w:hAnsi="Arial" w:cs="Arial"/>
          <w:color w:val="0000FF"/>
          <w:sz w:val="36"/>
          <w:rtl/>
        </w:rPr>
        <w:t xml:space="preserve"> الأصول</w:t>
      </w:r>
      <w:r w:rsidRPr="002137B3">
        <w:rPr>
          <w:rFonts w:ascii="Arial" w:hAnsi="Arial" w:cs="Arial"/>
          <w:color w:val="0000FF"/>
          <w:sz w:val="36"/>
        </w:rPr>
        <w:t xml:space="preserve"> (Return on Total Assets)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 xml:space="preserve">معدل العائد على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الأصول = صافى الربح ÷ </w:t>
      </w:r>
      <w:proofErr w:type="spellStart"/>
      <w:r w:rsidRPr="002137B3">
        <w:rPr>
          <w:rFonts w:ascii="Arial" w:hAnsi="Arial" w:cs="Arial"/>
          <w:color w:val="000000"/>
          <w:sz w:val="36"/>
          <w:rtl/>
        </w:rPr>
        <w:t>إجمالى</w:t>
      </w:r>
      <w:proofErr w:type="spellEnd"/>
      <w:r w:rsidRPr="002137B3">
        <w:rPr>
          <w:rFonts w:ascii="Arial" w:hAnsi="Arial" w:cs="Arial"/>
          <w:color w:val="000000"/>
          <w:sz w:val="36"/>
        </w:rPr>
        <w:t xml:space="preserve"> </w:t>
      </w:r>
      <w:r w:rsidRPr="002137B3">
        <w:rPr>
          <w:rFonts w:ascii="Arial" w:hAnsi="Arial" w:cs="Arial"/>
          <w:color w:val="000000"/>
          <w:sz w:val="36"/>
          <w:rtl/>
        </w:rPr>
        <w:t>الأصول</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وتعبر هذه النسبة عن قدرة المنشأة على</w:t>
      </w:r>
      <w:r w:rsidRPr="002137B3">
        <w:rPr>
          <w:rFonts w:ascii="Arial" w:hAnsi="Arial" w:cs="Arial"/>
          <w:color w:val="000000"/>
          <w:sz w:val="36"/>
        </w:rPr>
        <w:t xml:space="preserve"> </w:t>
      </w:r>
      <w:r w:rsidRPr="002137B3">
        <w:rPr>
          <w:rFonts w:ascii="Arial" w:hAnsi="Arial" w:cs="Arial"/>
          <w:color w:val="000000"/>
          <w:sz w:val="36"/>
          <w:rtl/>
        </w:rPr>
        <w:t xml:space="preserve">استخدام أصولها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توليد الربح ، وكلما </w:t>
      </w:r>
      <w:proofErr w:type="spellStart"/>
      <w:r w:rsidRPr="002137B3">
        <w:rPr>
          <w:rFonts w:ascii="Arial" w:hAnsi="Arial" w:cs="Arial"/>
          <w:color w:val="000000"/>
          <w:sz w:val="36"/>
          <w:rtl/>
        </w:rPr>
        <w:t>ارتفت</w:t>
      </w:r>
      <w:proofErr w:type="spellEnd"/>
      <w:r w:rsidRPr="002137B3">
        <w:rPr>
          <w:rFonts w:ascii="Arial" w:hAnsi="Arial" w:cs="Arial"/>
          <w:color w:val="000000"/>
          <w:sz w:val="36"/>
          <w:rtl/>
        </w:rPr>
        <w:t xml:space="preserve"> هذه النسبة كلما دل ذلك على كفاءة</w:t>
      </w:r>
      <w:r w:rsidRPr="002137B3">
        <w:rPr>
          <w:rFonts w:ascii="Arial" w:hAnsi="Arial" w:cs="Arial"/>
          <w:color w:val="000000"/>
          <w:sz w:val="36"/>
        </w:rPr>
        <w:t xml:space="preserve"> </w:t>
      </w:r>
      <w:r w:rsidRPr="002137B3">
        <w:rPr>
          <w:rFonts w:ascii="Arial" w:hAnsi="Arial" w:cs="Arial"/>
          <w:color w:val="000000"/>
          <w:sz w:val="36"/>
          <w:rtl/>
        </w:rPr>
        <w:t xml:space="preserve">المنشأة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استغلال أصولها ، ويتم استخدام متوسط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الأصول عند حساب هذه النسبة</w:t>
      </w:r>
      <w:r w:rsidRPr="002137B3">
        <w:rPr>
          <w:rFonts w:ascii="Arial" w:hAnsi="Arial" w:cs="Arial"/>
          <w:color w:val="000000"/>
          <w:sz w:val="36"/>
        </w:rPr>
        <w:t xml:space="preserve"> (</w:t>
      </w:r>
      <w:r w:rsidRPr="002137B3">
        <w:rPr>
          <w:rFonts w:ascii="Arial" w:hAnsi="Arial" w:cs="Arial"/>
          <w:color w:val="000000"/>
          <w:sz w:val="36"/>
          <w:rtl/>
        </w:rPr>
        <w:t>أصول أول المدة + أصول أخر المدة)\2 ، ويجب مقارنة هذه النسبة مع متوسط النسب</w:t>
      </w:r>
      <w:r w:rsidRPr="002137B3">
        <w:rPr>
          <w:rFonts w:ascii="Arial" w:hAnsi="Arial" w:cs="Arial"/>
          <w:color w:val="000000"/>
          <w:sz w:val="36"/>
        </w:rPr>
        <w:t xml:space="preserve"> </w:t>
      </w:r>
      <w:r w:rsidRPr="002137B3">
        <w:rPr>
          <w:rFonts w:ascii="Arial" w:hAnsi="Arial" w:cs="Arial"/>
          <w:color w:val="000000"/>
          <w:sz w:val="36"/>
          <w:rtl/>
        </w:rPr>
        <w:t xml:space="preserve">المحققة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القطاع</w:t>
      </w:r>
      <w:r w:rsidRPr="002137B3">
        <w:rPr>
          <w:rFonts w:ascii="Arial" w:hAnsi="Arial" w:cs="Arial"/>
          <w:color w:val="000000"/>
          <w:sz w:val="36"/>
        </w:rPr>
        <w:t>.</w:t>
      </w:r>
      <w:r w:rsidRPr="002137B3">
        <w:rPr>
          <w:rFonts w:ascii="Arial" w:hAnsi="Arial" w:cs="Arial"/>
          <w:color w:val="000000"/>
          <w:sz w:val="20"/>
          <w:szCs w:val="20"/>
        </w:rPr>
        <w:br/>
      </w:r>
      <w:r w:rsidRPr="002137B3">
        <w:rPr>
          <w:rFonts w:ascii="Arial" w:hAnsi="Arial" w:cs="Arial"/>
          <w:color w:val="000000"/>
          <w:sz w:val="36"/>
          <w:rtl/>
        </w:rPr>
        <w:t xml:space="preserve">وتستخدم معادلة </w:t>
      </w:r>
      <w:proofErr w:type="spellStart"/>
      <w:r w:rsidRPr="002137B3">
        <w:rPr>
          <w:rFonts w:ascii="Arial" w:hAnsi="Arial" w:cs="Arial"/>
          <w:color w:val="000000"/>
          <w:sz w:val="36"/>
          <w:rtl/>
        </w:rPr>
        <w:t>دى</w:t>
      </w:r>
      <w:proofErr w:type="spellEnd"/>
      <w:r w:rsidRPr="002137B3">
        <w:rPr>
          <w:rFonts w:ascii="Arial" w:hAnsi="Arial" w:cs="Arial"/>
          <w:color w:val="000000"/>
          <w:sz w:val="36"/>
          <w:rtl/>
        </w:rPr>
        <w:t xml:space="preserve"> </w:t>
      </w:r>
      <w:proofErr w:type="spellStart"/>
      <w:r w:rsidRPr="002137B3">
        <w:rPr>
          <w:rFonts w:ascii="Arial" w:hAnsi="Arial" w:cs="Arial"/>
          <w:color w:val="000000"/>
          <w:sz w:val="36"/>
          <w:rtl/>
        </w:rPr>
        <w:t>بونت</w:t>
      </w:r>
      <w:proofErr w:type="spellEnd"/>
      <w:r w:rsidRPr="002137B3">
        <w:rPr>
          <w:rFonts w:ascii="Arial" w:hAnsi="Arial" w:cs="Arial"/>
          <w:color w:val="000000"/>
          <w:sz w:val="36"/>
        </w:rPr>
        <w:t xml:space="preserve"> (Du Pont System of Financial Analysis)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بيان أسباب الارتفاع أو الانخفاض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العائد على الأصول</w:t>
      </w:r>
      <w:r w:rsidRPr="002137B3">
        <w:rPr>
          <w:rFonts w:ascii="Arial" w:hAnsi="Arial" w:cs="Arial"/>
          <w:color w:val="000000"/>
          <w:sz w:val="36"/>
        </w:rPr>
        <w:t xml:space="preserve"> </w:t>
      </w:r>
      <w:r w:rsidRPr="002137B3">
        <w:rPr>
          <w:rFonts w:ascii="Arial" w:hAnsi="Arial" w:cs="Arial"/>
          <w:color w:val="000000"/>
          <w:sz w:val="36"/>
          <w:rtl/>
        </w:rPr>
        <w:t xml:space="preserve">حيث تربط بين </w:t>
      </w:r>
      <w:proofErr w:type="spellStart"/>
      <w:r w:rsidRPr="002137B3">
        <w:rPr>
          <w:rFonts w:ascii="Arial" w:hAnsi="Arial" w:cs="Arial"/>
          <w:color w:val="000000"/>
          <w:sz w:val="36"/>
          <w:rtl/>
        </w:rPr>
        <w:t>نسبتى</w:t>
      </w:r>
      <w:proofErr w:type="spellEnd"/>
      <w:r w:rsidRPr="002137B3">
        <w:rPr>
          <w:rFonts w:ascii="Arial" w:hAnsi="Arial" w:cs="Arial"/>
          <w:color w:val="000000"/>
          <w:sz w:val="36"/>
          <w:rtl/>
        </w:rPr>
        <w:t xml:space="preserve"> العائد على المبيعات ومعدل دوران الأصول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طريقه لتحليل أكبر</w:t>
      </w:r>
      <w:r w:rsidRPr="002137B3">
        <w:rPr>
          <w:rFonts w:ascii="Arial" w:hAnsi="Arial" w:cs="Arial"/>
          <w:color w:val="000000"/>
          <w:sz w:val="36"/>
        </w:rPr>
        <w:t xml:space="preserve"> </w:t>
      </w:r>
      <w:r w:rsidRPr="002137B3">
        <w:rPr>
          <w:rFonts w:ascii="Arial" w:hAnsi="Arial" w:cs="Arial"/>
          <w:color w:val="000000"/>
          <w:sz w:val="36"/>
          <w:rtl/>
        </w:rPr>
        <w:t xml:space="preserve">قدر من بنود </w:t>
      </w:r>
      <w:proofErr w:type="spellStart"/>
      <w:r w:rsidRPr="002137B3">
        <w:rPr>
          <w:rFonts w:ascii="Arial" w:hAnsi="Arial" w:cs="Arial"/>
          <w:color w:val="000000"/>
          <w:sz w:val="36"/>
          <w:rtl/>
        </w:rPr>
        <w:t>قائمتى</w:t>
      </w:r>
      <w:proofErr w:type="spellEnd"/>
      <w:r w:rsidRPr="002137B3">
        <w:rPr>
          <w:rFonts w:ascii="Arial" w:hAnsi="Arial" w:cs="Arial"/>
          <w:color w:val="000000"/>
          <w:sz w:val="36"/>
          <w:rtl/>
        </w:rPr>
        <w:t xml:space="preserve"> الدخل والميزانية لمعرفة أوجه القصور لمحاولة تلافيها مستقبلاً</w:t>
      </w:r>
      <w:r w:rsidRPr="002137B3">
        <w:rPr>
          <w:rFonts w:ascii="Arial" w:hAnsi="Arial" w:cs="Arial"/>
          <w:color w:val="000000"/>
          <w:sz w:val="36"/>
        </w:rPr>
        <w:t xml:space="preserve"> </w:t>
      </w:r>
      <w:r w:rsidRPr="002137B3">
        <w:rPr>
          <w:rFonts w:ascii="Arial" w:hAnsi="Arial" w:cs="Arial"/>
          <w:color w:val="000000"/>
          <w:sz w:val="36"/>
          <w:rtl/>
        </w:rPr>
        <w:t>أو أوجه التفوق لمحاولة تعزيزها</w:t>
      </w:r>
      <w:r w:rsidRPr="002137B3">
        <w:rPr>
          <w:rFonts w:ascii="Arial" w:hAnsi="Arial" w:cs="Arial"/>
          <w:color w:val="000000"/>
          <w:sz w:val="36"/>
        </w:rPr>
        <w:t>.</w:t>
      </w:r>
      <w:r w:rsidRPr="002137B3">
        <w:rPr>
          <w:rFonts w:ascii="Arial" w:hAnsi="Arial" w:cs="Arial"/>
          <w:color w:val="000000"/>
          <w:sz w:val="20"/>
          <w:szCs w:val="20"/>
        </w:rPr>
        <w:t xml:space="preserve">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العائد على الأصول = العائد على المبيعات × معدل دوران</w:t>
      </w:r>
      <w:r w:rsidRPr="002137B3">
        <w:rPr>
          <w:rFonts w:ascii="Arial" w:hAnsi="Arial" w:cs="Arial"/>
          <w:color w:val="000000"/>
          <w:sz w:val="36"/>
        </w:rPr>
        <w:t xml:space="preserve"> </w:t>
      </w:r>
      <w:r w:rsidRPr="002137B3">
        <w:rPr>
          <w:rFonts w:ascii="Arial" w:hAnsi="Arial" w:cs="Arial"/>
          <w:color w:val="000000"/>
          <w:sz w:val="36"/>
          <w:rtl/>
        </w:rPr>
        <w:t>الأصول</w:t>
      </w:r>
      <w:r w:rsidRPr="002137B3">
        <w:rPr>
          <w:rFonts w:ascii="Arial" w:hAnsi="Arial" w:cs="Arial"/>
          <w:color w:val="000000"/>
          <w:sz w:val="36"/>
        </w:rPr>
        <w:br/>
      </w:r>
      <w:r w:rsidRPr="002137B3">
        <w:rPr>
          <w:rFonts w:ascii="Arial" w:hAnsi="Arial" w:cs="Arial"/>
          <w:color w:val="000000"/>
          <w:sz w:val="36"/>
          <w:rtl/>
        </w:rPr>
        <w:t>العائد على الأصول =(صافى الربح ÷ صافى المبيعات) × (صافى المبيعات</w:t>
      </w:r>
      <w:r w:rsidRPr="002137B3">
        <w:rPr>
          <w:rFonts w:ascii="Arial" w:hAnsi="Arial" w:cs="Arial"/>
          <w:color w:val="000000"/>
          <w:sz w:val="36"/>
        </w:rPr>
        <w:t xml:space="preserve"> ÷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الأصول</w:t>
      </w:r>
      <w:r w:rsidRPr="002137B3">
        <w:rPr>
          <w:rFonts w:ascii="Arial" w:hAnsi="Arial" w:cs="Arial"/>
          <w:color w:val="000000"/>
          <w:sz w:val="36"/>
        </w:rPr>
        <w:t>)</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ويتم تحليل بنود الأرباح من</w:t>
      </w:r>
      <w:r w:rsidRPr="002137B3">
        <w:rPr>
          <w:rFonts w:ascii="Arial" w:hAnsi="Arial" w:cs="Arial"/>
          <w:color w:val="000000"/>
          <w:sz w:val="36"/>
        </w:rPr>
        <w:t xml:space="preserve"> </w:t>
      </w:r>
      <w:r w:rsidRPr="002137B3">
        <w:rPr>
          <w:rFonts w:ascii="Arial" w:hAnsi="Arial" w:cs="Arial"/>
          <w:color w:val="000000"/>
          <w:sz w:val="36"/>
          <w:rtl/>
        </w:rPr>
        <w:t>إيرادات وتكاليف وكذلك بنود المبيعات من كميات وأسعار بيع ، كما يتم تحليل بنود</w:t>
      </w:r>
      <w:r w:rsidRPr="002137B3">
        <w:rPr>
          <w:rFonts w:ascii="Arial" w:hAnsi="Arial" w:cs="Arial"/>
          <w:color w:val="000000"/>
          <w:sz w:val="36"/>
        </w:rPr>
        <w:t xml:space="preserve"> </w:t>
      </w:r>
      <w:r w:rsidRPr="002137B3">
        <w:rPr>
          <w:rFonts w:ascii="Arial" w:hAnsi="Arial" w:cs="Arial"/>
          <w:color w:val="000000"/>
          <w:sz w:val="36"/>
          <w:rtl/>
        </w:rPr>
        <w:t xml:space="preserve">الأصول من أصول ثابتة ومتداولة للوصول من </w:t>
      </w:r>
      <w:r w:rsidRPr="002137B3">
        <w:rPr>
          <w:rFonts w:ascii="Arial" w:hAnsi="Arial" w:cs="Arial"/>
          <w:color w:val="000000"/>
          <w:sz w:val="36"/>
          <w:rtl/>
        </w:rPr>
        <w:lastRenderedPageBreak/>
        <w:t xml:space="preserve">هذه المنظومة للأسباب </w:t>
      </w:r>
      <w:proofErr w:type="spellStart"/>
      <w:r w:rsidRPr="002137B3">
        <w:rPr>
          <w:rFonts w:ascii="Arial" w:hAnsi="Arial" w:cs="Arial"/>
          <w:color w:val="000000"/>
          <w:sz w:val="36"/>
          <w:rtl/>
        </w:rPr>
        <w:t>التى</w:t>
      </w:r>
      <w:proofErr w:type="spellEnd"/>
      <w:r w:rsidRPr="002137B3">
        <w:rPr>
          <w:rFonts w:ascii="Arial" w:hAnsi="Arial" w:cs="Arial"/>
          <w:color w:val="000000"/>
          <w:sz w:val="36"/>
          <w:rtl/>
        </w:rPr>
        <w:t xml:space="preserve"> تزيد من كفاءة</w:t>
      </w:r>
      <w:r w:rsidRPr="002137B3">
        <w:rPr>
          <w:rFonts w:ascii="Arial" w:hAnsi="Arial" w:cs="Arial"/>
          <w:color w:val="000000"/>
          <w:sz w:val="36"/>
        </w:rPr>
        <w:t xml:space="preserve"> </w:t>
      </w:r>
      <w:r w:rsidRPr="002137B3">
        <w:rPr>
          <w:rFonts w:ascii="Arial" w:hAnsi="Arial" w:cs="Arial"/>
          <w:color w:val="000000"/>
          <w:sz w:val="36"/>
          <w:rtl/>
        </w:rPr>
        <w:t>العائد على الأصول</w:t>
      </w:r>
      <w:r w:rsidRPr="002137B3">
        <w:rPr>
          <w:rFonts w:ascii="Arial" w:hAnsi="Arial" w:cs="Arial"/>
          <w:color w:val="000000"/>
          <w:sz w:val="36"/>
        </w:rPr>
        <w:t>.</w:t>
      </w:r>
      <w:r w:rsidRPr="002137B3">
        <w:rPr>
          <w:rFonts w:ascii="Arial" w:hAnsi="Arial" w:cs="Arial"/>
          <w:color w:val="000000"/>
          <w:sz w:val="20"/>
          <w:szCs w:val="20"/>
        </w:rPr>
        <w:br/>
      </w:r>
      <w:r w:rsidRPr="002137B3">
        <w:rPr>
          <w:rFonts w:ascii="Arial" w:hAnsi="Arial" w:cs="Arial"/>
          <w:b/>
          <w:bCs/>
          <w:color w:val="FF0000"/>
          <w:sz w:val="36"/>
          <w:rtl/>
        </w:rPr>
        <w:t>نسب النشاط</w:t>
      </w:r>
      <w:r w:rsidRPr="002137B3">
        <w:rPr>
          <w:rFonts w:ascii="Arial" w:hAnsi="Arial" w:cs="Arial"/>
          <w:b/>
          <w:bCs/>
          <w:color w:val="FF0000"/>
          <w:sz w:val="36"/>
        </w:rPr>
        <w:t xml:space="preserve"> Activity Ratios</w:t>
      </w:r>
      <w:r w:rsidRPr="002137B3">
        <w:rPr>
          <w:rFonts w:ascii="Arial" w:hAnsi="Arial" w:cs="Arial"/>
          <w:color w:val="000000"/>
          <w:sz w:val="20"/>
          <w:szCs w:val="20"/>
        </w:rPr>
        <w:br/>
      </w:r>
      <w:r w:rsidRPr="002137B3">
        <w:rPr>
          <w:rFonts w:ascii="Arial" w:hAnsi="Arial" w:cs="Arial"/>
          <w:color w:val="000000"/>
          <w:sz w:val="20"/>
          <w:szCs w:val="20"/>
        </w:rPr>
        <w:br/>
      </w:r>
      <w:r w:rsidRPr="002137B3">
        <w:rPr>
          <w:rFonts w:ascii="Arial" w:hAnsi="Arial" w:cs="Arial"/>
          <w:color w:val="000000"/>
          <w:sz w:val="36"/>
          <w:rtl/>
        </w:rPr>
        <w:t xml:space="preserve">وهى النسب </w:t>
      </w:r>
      <w:proofErr w:type="spellStart"/>
      <w:r w:rsidRPr="002137B3">
        <w:rPr>
          <w:rFonts w:ascii="Arial" w:hAnsi="Arial" w:cs="Arial"/>
          <w:color w:val="000000"/>
          <w:sz w:val="36"/>
          <w:rtl/>
        </w:rPr>
        <w:t>التى</w:t>
      </w:r>
      <w:proofErr w:type="spellEnd"/>
      <w:r w:rsidRPr="002137B3">
        <w:rPr>
          <w:rFonts w:ascii="Arial" w:hAnsi="Arial" w:cs="Arial"/>
          <w:color w:val="000000"/>
          <w:sz w:val="36"/>
          <w:rtl/>
        </w:rPr>
        <w:t xml:space="preserve"> تقيس مدى كفاءة</w:t>
      </w:r>
      <w:r w:rsidRPr="002137B3">
        <w:rPr>
          <w:rFonts w:ascii="Arial" w:hAnsi="Arial" w:cs="Arial"/>
          <w:color w:val="000000"/>
          <w:sz w:val="36"/>
        </w:rPr>
        <w:t xml:space="preserve"> </w:t>
      </w:r>
      <w:r w:rsidRPr="002137B3">
        <w:rPr>
          <w:rFonts w:ascii="Arial" w:hAnsi="Arial" w:cs="Arial"/>
          <w:color w:val="000000"/>
          <w:sz w:val="36"/>
          <w:rtl/>
        </w:rPr>
        <w:t xml:space="preserve">المنشأة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استخدام مواردها</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1</w:t>
      </w:r>
      <w:r w:rsidRPr="002137B3">
        <w:rPr>
          <w:rFonts w:ascii="Arial" w:hAnsi="Arial" w:cs="Arial"/>
          <w:color w:val="0000FF"/>
          <w:sz w:val="36"/>
        </w:rPr>
        <w:t xml:space="preserve">. </w:t>
      </w:r>
      <w:r w:rsidRPr="002137B3">
        <w:rPr>
          <w:rFonts w:ascii="Arial" w:hAnsi="Arial" w:cs="Arial"/>
          <w:color w:val="0000FF"/>
          <w:sz w:val="36"/>
          <w:rtl/>
        </w:rPr>
        <w:t>معدل دوران الأصول الثابتة</w:t>
      </w:r>
      <w:r w:rsidRPr="002137B3">
        <w:rPr>
          <w:rFonts w:ascii="Arial" w:hAnsi="Arial" w:cs="Arial"/>
          <w:color w:val="0000FF"/>
          <w:sz w:val="36"/>
        </w:rPr>
        <w:t xml:space="preserve"> (Fixed Asset Turnover)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معدل دوران الأصول الثابتة = المبيعات ÷ الأصول</w:t>
      </w:r>
      <w:r w:rsidRPr="002137B3">
        <w:rPr>
          <w:rFonts w:ascii="Arial" w:hAnsi="Arial" w:cs="Arial"/>
          <w:color w:val="000000"/>
          <w:sz w:val="36"/>
        </w:rPr>
        <w:t xml:space="preserve"> </w:t>
      </w:r>
      <w:r w:rsidRPr="002137B3">
        <w:rPr>
          <w:rFonts w:ascii="Arial" w:hAnsi="Arial" w:cs="Arial"/>
          <w:color w:val="000000"/>
          <w:sz w:val="36"/>
          <w:rtl/>
        </w:rPr>
        <w:t>الثابتة</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وتوضح هذه النسبة مدى مقدرة المنشأة</w:t>
      </w:r>
      <w:r w:rsidRPr="002137B3">
        <w:rPr>
          <w:rFonts w:ascii="Arial" w:hAnsi="Arial" w:cs="Arial"/>
          <w:color w:val="000000"/>
          <w:sz w:val="36"/>
        </w:rPr>
        <w:t xml:space="preserve"> </w:t>
      </w:r>
      <w:r w:rsidRPr="002137B3">
        <w:rPr>
          <w:rFonts w:ascii="Arial" w:hAnsi="Arial" w:cs="Arial"/>
          <w:color w:val="000000"/>
          <w:sz w:val="36"/>
          <w:rtl/>
        </w:rPr>
        <w:t xml:space="preserve">على تحقيق الاستفادة المثلى من الأصول الثابتة لديها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تحقيق أرباح</w:t>
      </w:r>
      <w:r w:rsidRPr="002137B3">
        <w:rPr>
          <w:rFonts w:ascii="Arial" w:hAnsi="Arial" w:cs="Arial"/>
          <w:color w:val="000000"/>
          <w:sz w:val="36"/>
        </w:rPr>
        <w:t xml:space="preserve"> </w:t>
      </w:r>
      <w:r w:rsidRPr="002137B3">
        <w:rPr>
          <w:rFonts w:ascii="Arial" w:hAnsi="Arial" w:cs="Arial"/>
          <w:color w:val="000000"/>
          <w:sz w:val="36"/>
          <w:rtl/>
        </w:rPr>
        <w:t>للمنشأة</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2</w:t>
      </w:r>
      <w:r w:rsidRPr="002137B3">
        <w:rPr>
          <w:rFonts w:ascii="Arial" w:hAnsi="Arial" w:cs="Arial"/>
          <w:color w:val="0000FF"/>
          <w:sz w:val="36"/>
        </w:rPr>
        <w:t xml:space="preserve">. </w:t>
      </w:r>
      <w:r w:rsidRPr="002137B3">
        <w:rPr>
          <w:rFonts w:ascii="Arial" w:hAnsi="Arial" w:cs="Arial"/>
          <w:color w:val="0000FF"/>
          <w:sz w:val="36"/>
          <w:rtl/>
        </w:rPr>
        <w:t>معدل دوران المخزون</w:t>
      </w:r>
      <w:r w:rsidRPr="002137B3">
        <w:rPr>
          <w:rFonts w:ascii="Arial" w:hAnsi="Arial" w:cs="Arial"/>
          <w:color w:val="0000FF"/>
          <w:sz w:val="36"/>
        </w:rPr>
        <w:t xml:space="preserve"> (Inventory Turnover)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معدل دوران المخزون = تكلفة المبيعات ÷ متوسط</w:t>
      </w:r>
      <w:r w:rsidRPr="002137B3">
        <w:rPr>
          <w:rFonts w:ascii="Arial" w:hAnsi="Arial" w:cs="Arial"/>
          <w:color w:val="000000"/>
          <w:sz w:val="36"/>
        </w:rPr>
        <w:t xml:space="preserve"> </w:t>
      </w:r>
      <w:r w:rsidRPr="002137B3">
        <w:rPr>
          <w:rFonts w:ascii="Arial" w:hAnsi="Arial" w:cs="Arial"/>
          <w:color w:val="000000"/>
          <w:sz w:val="36"/>
          <w:rtl/>
        </w:rPr>
        <w:t>المخزون</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وتشير هذه النسبة إلى عدد مرات تصريف</w:t>
      </w:r>
      <w:r w:rsidRPr="002137B3">
        <w:rPr>
          <w:rFonts w:ascii="Arial" w:hAnsi="Arial" w:cs="Arial"/>
          <w:color w:val="000000"/>
          <w:sz w:val="36"/>
        </w:rPr>
        <w:t xml:space="preserve"> </w:t>
      </w:r>
      <w:r w:rsidRPr="002137B3">
        <w:rPr>
          <w:rFonts w:ascii="Arial" w:hAnsi="Arial" w:cs="Arial"/>
          <w:color w:val="000000"/>
          <w:sz w:val="36"/>
          <w:rtl/>
        </w:rPr>
        <w:t xml:space="preserve">المخزون لدى الشركة وكلما زادت هذه النسبة كلما كان ذلك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صالح الشركة حيث تستطيع</w:t>
      </w:r>
      <w:r w:rsidRPr="002137B3">
        <w:rPr>
          <w:rFonts w:ascii="Arial" w:hAnsi="Arial" w:cs="Arial"/>
          <w:color w:val="000000"/>
          <w:sz w:val="36"/>
        </w:rPr>
        <w:t xml:space="preserve"> </w:t>
      </w:r>
      <w:r w:rsidRPr="002137B3">
        <w:rPr>
          <w:rFonts w:ascii="Arial" w:hAnsi="Arial" w:cs="Arial"/>
          <w:color w:val="000000"/>
          <w:sz w:val="36"/>
          <w:rtl/>
        </w:rPr>
        <w:t xml:space="preserve">الشركة </w:t>
      </w:r>
      <w:proofErr w:type="spellStart"/>
      <w:r w:rsidRPr="002137B3">
        <w:rPr>
          <w:rFonts w:ascii="Arial" w:hAnsi="Arial" w:cs="Arial"/>
          <w:color w:val="000000"/>
          <w:sz w:val="36"/>
          <w:rtl/>
        </w:rPr>
        <w:t>ان</w:t>
      </w:r>
      <w:proofErr w:type="spellEnd"/>
      <w:r w:rsidRPr="002137B3">
        <w:rPr>
          <w:rFonts w:ascii="Arial" w:hAnsi="Arial" w:cs="Arial"/>
          <w:color w:val="000000"/>
          <w:sz w:val="36"/>
          <w:rtl/>
        </w:rPr>
        <w:t xml:space="preserve"> تحقق أرباحاً كبيرة باستخدام هامش ربح أقل من الشركات المماثلة </w:t>
      </w:r>
      <w:proofErr w:type="spellStart"/>
      <w:r w:rsidRPr="002137B3">
        <w:rPr>
          <w:rFonts w:ascii="Arial" w:hAnsi="Arial" w:cs="Arial"/>
          <w:color w:val="000000"/>
          <w:sz w:val="36"/>
          <w:rtl/>
        </w:rPr>
        <w:t>والتى</w:t>
      </w:r>
      <w:proofErr w:type="spellEnd"/>
      <w:r w:rsidRPr="002137B3">
        <w:rPr>
          <w:rFonts w:ascii="Arial" w:hAnsi="Arial" w:cs="Arial"/>
          <w:color w:val="000000"/>
          <w:sz w:val="36"/>
        </w:rPr>
        <w:t xml:space="preserve"> </w:t>
      </w:r>
      <w:r w:rsidRPr="002137B3">
        <w:rPr>
          <w:rFonts w:ascii="Arial" w:hAnsi="Arial" w:cs="Arial"/>
          <w:color w:val="000000"/>
          <w:sz w:val="36"/>
          <w:rtl/>
        </w:rPr>
        <w:t>لديها معدل دوران مخزون أقل ، وهى ميزة تنافسيه كبيرة يمكن الاستفادة</w:t>
      </w:r>
      <w:r w:rsidRPr="002137B3">
        <w:rPr>
          <w:rFonts w:ascii="Arial" w:hAnsi="Arial" w:cs="Arial"/>
          <w:color w:val="000000"/>
          <w:sz w:val="36"/>
        </w:rPr>
        <w:t xml:space="preserve"> </w:t>
      </w:r>
      <w:r w:rsidRPr="002137B3">
        <w:rPr>
          <w:rFonts w:ascii="Arial" w:hAnsi="Arial" w:cs="Arial"/>
          <w:color w:val="000000"/>
          <w:sz w:val="36"/>
          <w:rtl/>
        </w:rPr>
        <w:t>منها</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3</w:t>
      </w:r>
      <w:r w:rsidRPr="002137B3">
        <w:rPr>
          <w:rFonts w:ascii="Arial" w:hAnsi="Arial" w:cs="Arial"/>
          <w:color w:val="0000FF"/>
          <w:sz w:val="36"/>
        </w:rPr>
        <w:t xml:space="preserve">. </w:t>
      </w:r>
      <w:r w:rsidRPr="002137B3">
        <w:rPr>
          <w:rFonts w:ascii="Arial" w:hAnsi="Arial" w:cs="Arial"/>
          <w:color w:val="0000FF"/>
          <w:sz w:val="36"/>
          <w:rtl/>
        </w:rPr>
        <w:t xml:space="preserve">معدل دوران </w:t>
      </w:r>
      <w:proofErr w:type="spellStart"/>
      <w:r w:rsidRPr="002137B3">
        <w:rPr>
          <w:rFonts w:ascii="Arial" w:hAnsi="Arial" w:cs="Arial"/>
          <w:color w:val="0000FF"/>
          <w:sz w:val="36"/>
          <w:rtl/>
        </w:rPr>
        <w:t>إجمالى</w:t>
      </w:r>
      <w:proofErr w:type="spellEnd"/>
      <w:r w:rsidRPr="002137B3">
        <w:rPr>
          <w:rFonts w:ascii="Arial" w:hAnsi="Arial" w:cs="Arial"/>
          <w:color w:val="0000FF"/>
          <w:sz w:val="36"/>
          <w:rtl/>
        </w:rPr>
        <w:t xml:space="preserve"> الأصول</w:t>
      </w:r>
      <w:r w:rsidRPr="002137B3">
        <w:rPr>
          <w:rFonts w:ascii="Arial" w:hAnsi="Arial" w:cs="Arial"/>
          <w:color w:val="0000FF"/>
          <w:sz w:val="36"/>
        </w:rPr>
        <w:t xml:space="preserve"> (Total Assets Turnover)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 xml:space="preserve">معدل دوران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الأصول = المبيعات ÷ متوسط </w:t>
      </w:r>
      <w:proofErr w:type="spellStart"/>
      <w:r w:rsidRPr="002137B3">
        <w:rPr>
          <w:rFonts w:ascii="Arial" w:hAnsi="Arial" w:cs="Arial"/>
          <w:color w:val="000000"/>
          <w:sz w:val="36"/>
          <w:rtl/>
        </w:rPr>
        <w:t>إجمالى</w:t>
      </w:r>
      <w:proofErr w:type="spellEnd"/>
      <w:r w:rsidRPr="002137B3">
        <w:rPr>
          <w:rFonts w:ascii="Arial" w:hAnsi="Arial" w:cs="Arial"/>
          <w:color w:val="000000"/>
          <w:sz w:val="36"/>
        </w:rPr>
        <w:t xml:space="preserve"> </w:t>
      </w:r>
      <w:r w:rsidRPr="002137B3">
        <w:rPr>
          <w:rFonts w:ascii="Arial" w:hAnsi="Arial" w:cs="Arial"/>
          <w:color w:val="000000"/>
          <w:sz w:val="36"/>
          <w:rtl/>
        </w:rPr>
        <w:t>الأصول</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وتوضح هذه النسبة مدى نشاط الأصول و</w:t>
      </w:r>
      <w:r w:rsidRPr="002137B3">
        <w:rPr>
          <w:rFonts w:ascii="Arial" w:hAnsi="Arial" w:cs="Arial"/>
          <w:color w:val="000000"/>
          <w:sz w:val="36"/>
        </w:rPr>
        <w:t xml:space="preserve"> </w:t>
      </w:r>
      <w:r w:rsidRPr="002137B3">
        <w:rPr>
          <w:rFonts w:ascii="Arial" w:hAnsi="Arial" w:cs="Arial"/>
          <w:color w:val="000000"/>
          <w:sz w:val="36"/>
          <w:rtl/>
        </w:rPr>
        <w:t xml:space="preserve">مقدرتها على توليد المبيعات من خلال استخدام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أصول</w:t>
      </w:r>
      <w:r w:rsidRPr="002137B3">
        <w:rPr>
          <w:rFonts w:ascii="Arial" w:hAnsi="Arial" w:cs="Arial"/>
          <w:color w:val="000000"/>
          <w:sz w:val="36"/>
        </w:rPr>
        <w:t xml:space="preserve"> </w:t>
      </w:r>
      <w:r w:rsidRPr="002137B3">
        <w:rPr>
          <w:rFonts w:ascii="Arial" w:hAnsi="Arial" w:cs="Arial"/>
          <w:color w:val="000000"/>
          <w:sz w:val="36"/>
          <w:rtl/>
        </w:rPr>
        <w:t>الشركة</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4</w:t>
      </w:r>
      <w:r w:rsidRPr="002137B3">
        <w:rPr>
          <w:rFonts w:ascii="Arial" w:hAnsi="Arial" w:cs="Arial"/>
          <w:color w:val="0000FF"/>
          <w:sz w:val="36"/>
        </w:rPr>
        <w:t xml:space="preserve">. </w:t>
      </w:r>
      <w:r w:rsidRPr="002137B3">
        <w:rPr>
          <w:rFonts w:ascii="Arial" w:hAnsi="Arial" w:cs="Arial"/>
          <w:color w:val="0000FF"/>
          <w:sz w:val="36"/>
          <w:rtl/>
        </w:rPr>
        <w:t>معدل دوران المدينين</w:t>
      </w:r>
      <w:r w:rsidRPr="002137B3">
        <w:rPr>
          <w:rFonts w:ascii="Arial" w:hAnsi="Arial" w:cs="Arial"/>
          <w:color w:val="0000FF"/>
          <w:sz w:val="36"/>
        </w:rPr>
        <w:t xml:space="preserve"> (Accounts Receivable Turnover)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 xml:space="preserve">معدل دوران المدينين = المبيعات </w:t>
      </w:r>
      <w:proofErr w:type="spellStart"/>
      <w:r w:rsidRPr="002137B3">
        <w:rPr>
          <w:rFonts w:ascii="Arial" w:hAnsi="Arial" w:cs="Arial"/>
          <w:color w:val="000000"/>
          <w:sz w:val="36"/>
          <w:rtl/>
        </w:rPr>
        <w:t>الأجلة</w:t>
      </w:r>
      <w:proofErr w:type="spellEnd"/>
      <w:r w:rsidRPr="002137B3">
        <w:rPr>
          <w:rFonts w:ascii="Arial" w:hAnsi="Arial" w:cs="Arial"/>
          <w:color w:val="000000"/>
          <w:sz w:val="36"/>
          <w:rtl/>
        </w:rPr>
        <w:t xml:space="preserve"> ÷ متوسط حسابات</w:t>
      </w:r>
      <w:r w:rsidRPr="002137B3">
        <w:rPr>
          <w:rFonts w:ascii="Arial" w:hAnsi="Arial" w:cs="Arial"/>
          <w:color w:val="000000"/>
          <w:sz w:val="36"/>
        </w:rPr>
        <w:t xml:space="preserve"> </w:t>
      </w:r>
      <w:r w:rsidRPr="002137B3">
        <w:rPr>
          <w:rFonts w:ascii="Arial" w:hAnsi="Arial" w:cs="Arial"/>
          <w:color w:val="000000"/>
          <w:sz w:val="36"/>
          <w:rtl/>
        </w:rPr>
        <w:t>المدينين</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وتوضح هذه النسبة مدى كفاءة عملية</w:t>
      </w:r>
      <w:r w:rsidRPr="002137B3">
        <w:rPr>
          <w:rFonts w:ascii="Arial" w:hAnsi="Arial" w:cs="Arial"/>
          <w:color w:val="000000"/>
          <w:sz w:val="36"/>
        </w:rPr>
        <w:t xml:space="preserve"> </w:t>
      </w:r>
      <w:r w:rsidRPr="002137B3">
        <w:rPr>
          <w:rFonts w:ascii="Arial" w:hAnsi="Arial" w:cs="Arial"/>
          <w:color w:val="000000"/>
          <w:sz w:val="36"/>
          <w:rtl/>
        </w:rPr>
        <w:t xml:space="preserve">التحصيل ومتابعة ديون العملاء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المنشأة وكلما زادت هذه النسبة كان ذلك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صالح</w:t>
      </w:r>
      <w:r w:rsidRPr="002137B3">
        <w:rPr>
          <w:rFonts w:ascii="Arial" w:hAnsi="Arial" w:cs="Arial"/>
          <w:color w:val="000000"/>
          <w:sz w:val="36"/>
        </w:rPr>
        <w:t xml:space="preserve"> </w:t>
      </w:r>
      <w:r w:rsidRPr="002137B3">
        <w:rPr>
          <w:rFonts w:ascii="Arial" w:hAnsi="Arial" w:cs="Arial"/>
          <w:color w:val="000000"/>
          <w:sz w:val="36"/>
          <w:rtl/>
        </w:rPr>
        <w:t>المنشأة</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5</w:t>
      </w:r>
      <w:r w:rsidRPr="002137B3">
        <w:rPr>
          <w:rFonts w:ascii="Arial" w:hAnsi="Arial" w:cs="Arial"/>
          <w:color w:val="0000FF"/>
          <w:sz w:val="36"/>
        </w:rPr>
        <w:t xml:space="preserve">. </w:t>
      </w:r>
      <w:r w:rsidRPr="002137B3">
        <w:rPr>
          <w:rFonts w:ascii="Arial" w:hAnsi="Arial" w:cs="Arial"/>
          <w:color w:val="0000FF"/>
          <w:sz w:val="36"/>
          <w:rtl/>
        </w:rPr>
        <w:t>معدل دوران الدائنين</w:t>
      </w:r>
      <w:r w:rsidRPr="002137B3">
        <w:rPr>
          <w:rFonts w:ascii="Arial" w:hAnsi="Arial" w:cs="Arial"/>
          <w:color w:val="0000FF"/>
          <w:sz w:val="36"/>
        </w:rPr>
        <w:t xml:space="preserve"> (Payables Turnover)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lastRenderedPageBreak/>
        <w:t xml:space="preserve">معدل دوران الدائنين = المشتريات </w:t>
      </w:r>
      <w:proofErr w:type="spellStart"/>
      <w:r w:rsidRPr="002137B3">
        <w:rPr>
          <w:rFonts w:ascii="Arial" w:hAnsi="Arial" w:cs="Arial"/>
          <w:color w:val="000000"/>
          <w:sz w:val="36"/>
          <w:rtl/>
        </w:rPr>
        <w:t>الأجلة</w:t>
      </w:r>
      <w:proofErr w:type="spellEnd"/>
      <w:r w:rsidRPr="002137B3">
        <w:rPr>
          <w:rFonts w:ascii="Arial" w:hAnsi="Arial" w:cs="Arial"/>
          <w:color w:val="000000"/>
          <w:sz w:val="36"/>
          <w:rtl/>
        </w:rPr>
        <w:t xml:space="preserve"> ÷ متوسط حسابات</w:t>
      </w:r>
      <w:r w:rsidRPr="002137B3">
        <w:rPr>
          <w:rFonts w:ascii="Arial" w:hAnsi="Arial" w:cs="Arial"/>
          <w:color w:val="000000"/>
          <w:sz w:val="36"/>
        </w:rPr>
        <w:t xml:space="preserve"> </w:t>
      </w:r>
      <w:r w:rsidRPr="002137B3">
        <w:rPr>
          <w:rFonts w:ascii="Arial" w:hAnsi="Arial" w:cs="Arial"/>
          <w:color w:val="000000"/>
          <w:sz w:val="36"/>
          <w:rtl/>
        </w:rPr>
        <w:t>الدائنين</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ويجب أن يكون هذا المعدل قريباً من</w:t>
      </w:r>
      <w:r w:rsidRPr="002137B3">
        <w:rPr>
          <w:rFonts w:ascii="Arial" w:hAnsi="Arial" w:cs="Arial"/>
          <w:color w:val="000000"/>
          <w:sz w:val="36"/>
        </w:rPr>
        <w:t xml:space="preserve"> </w:t>
      </w:r>
      <w:r w:rsidRPr="002137B3">
        <w:rPr>
          <w:rFonts w:ascii="Arial" w:hAnsi="Arial" w:cs="Arial"/>
          <w:color w:val="000000"/>
          <w:sz w:val="36"/>
          <w:rtl/>
        </w:rPr>
        <w:t xml:space="preserve">معدل دوران المدينين مع </w:t>
      </w:r>
      <w:proofErr w:type="spellStart"/>
      <w:r w:rsidRPr="002137B3">
        <w:rPr>
          <w:rFonts w:ascii="Arial" w:hAnsi="Arial" w:cs="Arial"/>
          <w:color w:val="000000"/>
          <w:sz w:val="36"/>
          <w:rtl/>
        </w:rPr>
        <w:t>الأخد</w:t>
      </w:r>
      <w:proofErr w:type="spellEnd"/>
      <w:r w:rsidRPr="002137B3">
        <w:rPr>
          <w:rFonts w:ascii="Arial" w:hAnsi="Arial" w:cs="Arial"/>
          <w:color w:val="000000"/>
          <w:sz w:val="36"/>
          <w:rtl/>
        </w:rPr>
        <w:t xml:space="preserve">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الحسبان اختلاف قيمة المبيعات إلى قيمة المشتريات</w:t>
      </w:r>
      <w:r w:rsidRPr="002137B3">
        <w:rPr>
          <w:rFonts w:ascii="Arial" w:hAnsi="Arial" w:cs="Arial"/>
          <w:color w:val="000000"/>
          <w:sz w:val="36"/>
        </w:rPr>
        <w:t xml:space="preserve"> </w:t>
      </w:r>
      <w:r w:rsidRPr="002137B3">
        <w:rPr>
          <w:rFonts w:ascii="Arial" w:hAnsi="Arial" w:cs="Arial"/>
          <w:color w:val="000000"/>
          <w:sz w:val="36"/>
          <w:rtl/>
        </w:rPr>
        <w:t xml:space="preserve">ويكون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صالح الشركة زيادة معدل دوران المدينين عن</w:t>
      </w:r>
      <w:r w:rsidRPr="002137B3">
        <w:rPr>
          <w:rFonts w:ascii="Arial" w:hAnsi="Arial" w:cs="Arial"/>
          <w:color w:val="000000"/>
          <w:sz w:val="36"/>
        </w:rPr>
        <w:t xml:space="preserve"> </w:t>
      </w:r>
      <w:r w:rsidRPr="002137B3">
        <w:rPr>
          <w:rFonts w:ascii="Arial" w:hAnsi="Arial" w:cs="Arial"/>
          <w:color w:val="000000"/>
          <w:sz w:val="36"/>
          <w:rtl/>
        </w:rPr>
        <w:t>الدائنين</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6</w:t>
      </w:r>
      <w:r w:rsidRPr="002137B3">
        <w:rPr>
          <w:rFonts w:ascii="Arial" w:hAnsi="Arial" w:cs="Arial"/>
          <w:color w:val="0000FF"/>
          <w:sz w:val="36"/>
        </w:rPr>
        <w:t xml:space="preserve">. </w:t>
      </w:r>
      <w:r w:rsidRPr="002137B3">
        <w:rPr>
          <w:rFonts w:ascii="Arial" w:hAnsi="Arial" w:cs="Arial"/>
          <w:color w:val="0000FF"/>
          <w:sz w:val="36"/>
          <w:rtl/>
        </w:rPr>
        <w:t>متوسط فترة التحصيل</w:t>
      </w:r>
      <w:r w:rsidRPr="002137B3">
        <w:rPr>
          <w:rFonts w:ascii="Arial" w:hAnsi="Arial" w:cs="Arial"/>
          <w:color w:val="0000FF"/>
          <w:sz w:val="36"/>
        </w:rPr>
        <w:t xml:space="preserve"> (Average Collection Period)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 xml:space="preserve">متوسط فترة التحصيل =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حسابات المدينين ÷ متوسط</w:t>
      </w:r>
      <w:r w:rsidRPr="002137B3">
        <w:rPr>
          <w:rFonts w:ascii="Arial" w:hAnsi="Arial" w:cs="Arial"/>
          <w:color w:val="000000"/>
          <w:sz w:val="36"/>
        </w:rPr>
        <w:t xml:space="preserve"> </w:t>
      </w:r>
      <w:r w:rsidRPr="002137B3">
        <w:rPr>
          <w:rFonts w:ascii="Arial" w:hAnsi="Arial" w:cs="Arial"/>
          <w:color w:val="000000"/>
          <w:sz w:val="36"/>
          <w:rtl/>
        </w:rPr>
        <w:t>المبيعات اليومية(صافى المبيعات السنوية ÷365</w:t>
      </w:r>
      <w:r w:rsidRPr="002137B3">
        <w:rPr>
          <w:rFonts w:ascii="Arial" w:hAnsi="Arial" w:cs="Arial"/>
          <w:color w:val="000000"/>
          <w:sz w:val="36"/>
        </w:rPr>
        <w:t>)</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 xml:space="preserve">وهى الفترة </w:t>
      </w:r>
      <w:proofErr w:type="spellStart"/>
      <w:r w:rsidRPr="002137B3">
        <w:rPr>
          <w:rFonts w:ascii="Arial" w:hAnsi="Arial" w:cs="Arial"/>
          <w:color w:val="000000"/>
          <w:sz w:val="36"/>
          <w:rtl/>
        </w:rPr>
        <w:t>التى</w:t>
      </w:r>
      <w:proofErr w:type="spellEnd"/>
      <w:r w:rsidRPr="002137B3">
        <w:rPr>
          <w:rFonts w:ascii="Arial" w:hAnsi="Arial" w:cs="Arial"/>
          <w:color w:val="000000"/>
          <w:sz w:val="36"/>
          <w:rtl/>
        </w:rPr>
        <w:t xml:space="preserve"> يستغرقها تحصيل ديون المدينين وطول هذه الفترة مؤشر غير جيد</w:t>
      </w:r>
      <w:r w:rsidRPr="002137B3">
        <w:rPr>
          <w:rFonts w:ascii="Arial" w:hAnsi="Arial" w:cs="Arial"/>
          <w:color w:val="000000"/>
          <w:sz w:val="36"/>
        </w:rPr>
        <w:t xml:space="preserve"> </w:t>
      </w:r>
      <w:r w:rsidRPr="002137B3">
        <w:rPr>
          <w:rFonts w:ascii="Arial" w:hAnsi="Arial" w:cs="Arial"/>
          <w:color w:val="000000"/>
          <w:sz w:val="36"/>
          <w:rtl/>
        </w:rPr>
        <w:t>حيث قد يدل على ضعف إدارة التحصيل لدى الشركة ، كما أن طول هذه الفترة يضيع على</w:t>
      </w:r>
      <w:r w:rsidRPr="002137B3">
        <w:rPr>
          <w:rFonts w:ascii="Arial" w:hAnsi="Arial" w:cs="Arial"/>
          <w:color w:val="000000"/>
          <w:sz w:val="36"/>
        </w:rPr>
        <w:t xml:space="preserve"> </w:t>
      </w:r>
      <w:r w:rsidRPr="002137B3">
        <w:rPr>
          <w:rFonts w:ascii="Arial" w:hAnsi="Arial" w:cs="Arial"/>
          <w:color w:val="000000"/>
          <w:sz w:val="36"/>
          <w:rtl/>
        </w:rPr>
        <w:t>الشركة فرص الاستفادة من استثمار هذه الأموال المجمدة لدى العملاء أو على أسوأ</w:t>
      </w:r>
      <w:r w:rsidRPr="002137B3">
        <w:rPr>
          <w:rFonts w:ascii="Arial" w:hAnsi="Arial" w:cs="Arial"/>
          <w:color w:val="000000"/>
          <w:sz w:val="36"/>
        </w:rPr>
        <w:t xml:space="preserve"> </w:t>
      </w:r>
      <w:r w:rsidRPr="002137B3">
        <w:rPr>
          <w:rFonts w:ascii="Arial" w:hAnsi="Arial" w:cs="Arial"/>
          <w:color w:val="000000"/>
          <w:sz w:val="36"/>
          <w:rtl/>
        </w:rPr>
        <w:t>الفروض ربما يؤدى إلى تحمل الشركة لأعباء أخرى مثل الاقتراض وتحمل الفوائد لمواجهة</w:t>
      </w:r>
      <w:r w:rsidRPr="002137B3">
        <w:rPr>
          <w:rFonts w:ascii="Arial" w:hAnsi="Arial" w:cs="Arial"/>
          <w:color w:val="000000"/>
          <w:sz w:val="36"/>
        </w:rPr>
        <w:t xml:space="preserve"> </w:t>
      </w:r>
      <w:r w:rsidRPr="002137B3">
        <w:rPr>
          <w:rFonts w:ascii="Arial" w:hAnsi="Arial" w:cs="Arial"/>
          <w:color w:val="000000"/>
          <w:sz w:val="36"/>
          <w:rtl/>
        </w:rPr>
        <w:t>الأعباء التشغيلية</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7</w:t>
      </w:r>
      <w:r w:rsidRPr="002137B3">
        <w:rPr>
          <w:rFonts w:ascii="Arial" w:hAnsi="Arial" w:cs="Arial"/>
          <w:color w:val="0000FF"/>
          <w:sz w:val="36"/>
        </w:rPr>
        <w:t xml:space="preserve">. </w:t>
      </w:r>
      <w:r w:rsidRPr="002137B3">
        <w:rPr>
          <w:rFonts w:ascii="Arial" w:hAnsi="Arial" w:cs="Arial"/>
          <w:color w:val="0000FF"/>
          <w:sz w:val="36"/>
          <w:rtl/>
        </w:rPr>
        <w:t>متوسط فترة السداد</w:t>
      </w:r>
      <w:r w:rsidRPr="002137B3">
        <w:rPr>
          <w:rFonts w:ascii="Arial" w:hAnsi="Arial" w:cs="Arial"/>
          <w:color w:val="0000FF"/>
          <w:sz w:val="36"/>
        </w:rPr>
        <w:t xml:space="preserve"> (Average Payment Period)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 xml:space="preserve">متوسط فترة السداد =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حسابات الدائنين ÷ متوسط</w:t>
      </w:r>
      <w:r w:rsidRPr="002137B3">
        <w:rPr>
          <w:rFonts w:ascii="Arial" w:hAnsi="Arial" w:cs="Arial"/>
          <w:color w:val="000000"/>
          <w:sz w:val="36"/>
        </w:rPr>
        <w:t xml:space="preserve"> </w:t>
      </w:r>
      <w:r w:rsidRPr="002137B3">
        <w:rPr>
          <w:rFonts w:ascii="Arial" w:hAnsi="Arial" w:cs="Arial"/>
          <w:color w:val="000000"/>
          <w:sz w:val="36"/>
          <w:rtl/>
        </w:rPr>
        <w:t>المشتريات اليومية(صافى المشتريات السنوية ÷365</w:t>
      </w:r>
      <w:r w:rsidRPr="002137B3">
        <w:rPr>
          <w:rFonts w:ascii="Arial" w:hAnsi="Arial" w:cs="Arial"/>
          <w:color w:val="000000"/>
          <w:sz w:val="36"/>
        </w:rPr>
        <w:t>)</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 xml:space="preserve">وهى الفترة </w:t>
      </w:r>
      <w:proofErr w:type="spellStart"/>
      <w:r w:rsidRPr="002137B3">
        <w:rPr>
          <w:rFonts w:ascii="Arial" w:hAnsi="Arial" w:cs="Arial"/>
          <w:color w:val="000000"/>
          <w:sz w:val="36"/>
          <w:rtl/>
        </w:rPr>
        <w:t>التى</w:t>
      </w:r>
      <w:proofErr w:type="spellEnd"/>
      <w:r w:rsidRPr="002137B3">
        <w:rPr>
          <w:rFonts w:ascii="Arial" w:hAnsi="Arial" w:cs="Arial"/>
          <w:color w:val="000000"/>
          <w:sz w:val="36"/>
          <w:rtl/>
        </w:rPr>
        <w:t xml:space="preserve"> يستغرقها سداد ديون الموردين وتعتبر ديون الموردين من مصادر</w:t>
      </w:r>
      <w:r w:rsidRPr="002137B3">
        <w:rPr>
          <w:rFonts w:ascii="Arial" w:hAnsi="Arial" w:cs="Arial"/>
          <w:color w:val="000000"/>
          <w:sz w:val="36"/>
        </w:rPr>
        <w:t xml:space="preserve"> </w:t>
      </w:r>
      <w:r w:rsidRPr="002137B3">
        <w:rPr>
          <w:rFonts w:ascii="Arial" w:hAnsi="Arial" w:cs="Arial"/>
          <w:color w:val="000000"/>
          <w:sz w:val="36"/>
          <w:rtl/>
        </w:rPr>
        <w:t xml:space="preserve">التمويل قصيرة الأجل بالنسبة للشركة وطول هذه المدة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مصلحة الشركة طالما يتم</w:t>
      </w:r>
      <w:r w:rsidRPr="002137B3">
        <w:rPr>
          <w:rFonts w:ascii="Arial" w:hAnsi="Arial" w:cs="Arial"/>
          <w:color w:val="000000"/>
          <w:sz w:val="36"/>
        </w:rPr>
        <w:t xml:space="preserve"> </w:t>
      </w:r>
      <w:r w:rsidRPr="002137B3">
        <w:rPr>
          <w:rFonts w:ascii="Arial" w:hAnsi="Arial" w:cs="Arial"/>
          <w:color w:val="000000"/>
          <w:sz w:val="36"/>
          <w:rtl/>
        </w:rPr>
        <w:t xml:space="preserve">بالاتفاق مع الموردين أنفسهم ولا يظهر الشركة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صورة المتعثرة </w:t>
      </w:r>
      <w:proofErr w:type="spellStart"/>
      <w:r w:rsidRPr="002137B3">
        <w:rPr>
          <w:rFonts w:ascii="Arial" w:hAnsi="Arial" w:cs="Arial"/>
          <w:color w:val="000000"/>
          <w:sz w:val="36"/>
          <w:rtl/>
        </w:rPr>
        <w:t>فى</w:t>
      </w:r>
      <w:proofErr w:type="spellEnd"/>
      <w:r w:rsidRPr="002137B3">
        <w:rPr>
          <w:rFonts w:ascii="Arial" w:hAnsi="Arial" w:cs="Arial"/>
          <w:color w:val="000000"/>
          <w:sz w:val="36"/>
        </w:rPr>
        <w:t xml:space="preserve"> </w:t>
      </w:r>
      <w:r w:rsidRPr="002137B3">
        <w:rPr>
          <w:rFonts w:ascii="Arial" w:hAnsi="Arial" w:cs="Arial"/>
          <w:color w:val="000000"/>
          <w:sz w:val="36"/>
          <w:rtl/>
        </w:rPr>
        <w:t>السداد</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8</w:t>
      </w:r>
      <w:r w:rsidRPr="002137B3">
        <w:rPr>
          <w:rFonts w:ascii="Arial" w:hAnsi="Arial" w:cs="Arial"/>
          <w:color w:val="0000FF"/>
          <w:sz w:val="36"/>
        </w:rPr>
        <w:t xml:space="preserve">. </w:t>
      </w:r>
      <w:r w:rsidRPr="002137B3">
        <w:rPr>
          <w:rFonts w:ascii="Arial" w:hAnsi="Arial" w:cs="Arial"/>
          <w:color w:val="0000FF"/>
          <w:sz w:val="36"/>
          <w:rtl/>
        </w:rPr>
        <w:t>فترة التخزين</w:t>
      </w:r>
      <w:r w:rsidRPr="002137B3">
        <w:rPr>
          <w:rFonts w:ascii="Arial" w:hAnsi="Arial" w:cs="Arial"/>
          <w:color w:val="0000FF"/>
          <w:sz w:val="36"/>
        </w:rPr>
        <w:t xml:space="preserve"> (Storage Period)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فترة التخزين = 365 ÷ معدل دوران</w:t>
      </w:r>
      <w:r w:rsidRPr="002137B3">
        <w:rPr>
          <w:rFonts w:ascii="Arial" w:hAnsi="Arial" w:cs="Arial"/>
          <w:color w:val="000000"/>
          <w:sz w:val="36"/>
        </w:rPr>
        <w:t xml:space="preserve"> </w:t>
      </w:r>
      <w:r w:rsidRPr="002137B3">
        <w:rPr>
          <w:rFonts w:ascii="Arial" w:hAnsi="Arial" w:cs="Arial"/>
          <w:color w:val="000000"/>
          <w:sz w:val="36"/>
          <w:rtl/>
        </w:rPr>
        <w:t>المخزون</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 xml:space="preserve">ويوضح هذا المعدل الفترة </w:t>
      </w:r>
      <w:proofErr w:type="spellStart"/>
      <w:r w:rsidRPr="002137B3">
        <w:rPr>
          <w:rFonts w:ascii="Arial" w:hAnsi="Arial" w:cs="Arial"/>
          <w:color w:val="000000"/>
          <w:sz w:val="36"/>
          <w:rtl/>
        </w:rPr>
        <w:t>التى</w:t>
      </w:r>
      <w:proofErr w:type="spellEnd"/>
      <w:r w:rsidRPr="002137B3">
        <w:rPr>
          <w:rFonts w:ascii="Arial" w:hAnsi="Arial" w:cs="Arial"/>
          <w:color w:val="000000"/>
          <w:sz w:val="36"/>
          <w:rtl/>
        </w:rPr>
        <w:t xml:space="preserve"> يقضيها</w:t>
      </w:r>
      <w:r w:rsidRPr="002137B3">
        <w:rPr>
          <w:rFonts w:ascii="Arial" w:hAnsi="Arial" w:cs="Arial"/>
          <w:color w:val="000000"/>
          <w:sz w:val="36"/>
        </w:rPr>
        <w:t xml:space="preserve"> </w:t>
      </w:r>
      <w:r w:rsidRPr="002137B3">
        <w:rPr>
          <w:rFonts w:ascii="Arial" w:hAnsi="Arial" w:cs="Arial"/>
          <w:color w:val="000000"/>
          <w:sz w:val="36"/>
          <w:rtl/>
        </w:rPr>
        <w:t xml:space="preserve">المخزون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المخازن قبل تصريفه ويعد طول هذه المدة </w:t>
      </w:r>
      <w:proofErr w:type="spellStart"/>
      <w:r w:rsidRPr="002137B3">
        <w:rPr>
          <w:rFonts w:ascii="Arial" w:hAnsi="Arial" w:cs="Arial"/>
          <w:color w:val="000000"/>
          <w:sz w:val="36"/>
          <w:rtl/>
        </w:rPr>
        <w:t>أمرأ</w:t>
      </w:r>
      <w:proofErr w:type="spellEnd"/>
      <w:r w:rsidRPr="002137B3">
        <w:rPr>
          <w:rFonts w:ascii="Arial" w:hAnsi="Arial" w:cs="Arial"/>
          <w:color w:val="000000"/>
          <w:sz w:val="36"/>
          <w:rtl/>
        </w:rPr>
        <w:t xml:space="preserve"> غير مرغوب فيه خاصة </w:t>
      </w:r>
      <w:proofErr w:type="spellStart"/>
      <w:r w:rsidRPr="002137B3">
        <w:rPr>
          <w:rFonts w:ascii="Arial" w:hAnsi="Arial" w:cs="Arial"/>
          <w:color w:val="000000"/>
          <w:sz w:val="36"/>
          <w:rtl/>
        </w:rPr>
        <w:t>فى</w:t>
      </w:r>
      <w:proofErr w:type="spellEnd"/>
      <w:r w:rsidRPr="002137B3">
        <w:rPr>
          <w:rFonts w:ascii="Arial" w:hAnsi="Arial" w:cs="Arial"/>
          <w:color w:val="000000"/>
          <w:sz w:val="36"/>
        </w:rPr>
        <w:t xml:space="preserve"> </w:t>
      </w:r>
      <w:r w:rsidRPr="002137B3">
        <w:rPr>
          <w:rFonts w:ascii="Arial" w:hAnsi="Arial" w:cs="Arial"/>
          <w:color w:val="000000"/>
          <w:sz w:val="36"/>
          <w:rtl/>
        </w:rPr>
        <w:t xml:space="preserve">الشركات </w:t>
      </w:r>
      <w:proofErr w:type="spellStart"/>
      <w:r w:rsidRPr="002137B3">
        <w:rPr>
          <w:rFonts w:ascii="Arial" w:hAnsi="Arial" w:cs="Arial"/>
          <w:color w:val="000000"/>
          <w:sz w:val="36"/>
          <w:rtl/>
        </w:rPr>
        <w:t>التى</w:t>
      </w:r>
      <w:proofErr w:type="spellEnd"/>
      <w:r w:rsidRPr="002137B3">
        <w:rPr>
          <w:rFonts w:ascii="Arial" w:hAnsi="Arial" w:cs="Arial"/>
          <w:color w:val="000000"/>
          <w:sz w:val="36"/>
          <w:rtl/>
        </w:rPr>
        <w:t xml:space="preserve"> تتعامل مع منتجات ذات تواريخ </w:t>
      </w:r>
      <w:proofErr w:type="spellStart"/>
      <w:r w:rsidRPr="002137B3">
        <w:rPr>
          <w:rFonts w:ascii="Arial" w:hAnsi="Arial" w:cs="Arial"/>
          <w:color w:val="000000"/>
          <w:sz w:val="36"/>
          <w:rtl/>
        </w:rPr>
        <w:t>صلاحيه</w:t>
      </w:r>
      <w:proofErr w:type="spellEnd"/>
      <w:r w:rsidRPr="002137B3">
        <w:rPr>
          <w:rFonts w:ascii="Arial" w:hAnsi="Arial" w:cs="Arial"/>
          <w:color w:val="000000"/>
          <w:sz w:val="36"/>
          <w:rtl/>
        </w:rPr>
        <w:t xml:space="preserve"> أو تتميز بالتطور </w:t>
      </w:r>
      <w:proofErr w:type="spellStart"/>
      <w:r w:rsidRPr="002137B3">
        <w:rPr>
          <w:rFonts w:ascii="Arial" w:hAnsi="Arial" w:cs="Arial"/>
          <w:color w:val="000000"/>
          <w:sz w:val="36"/>
          <w:rtl/>
        </w:rPr>
        <w:t>التكنولوجى</w:t>
      </w:r>
      <w:proofErr w:type="spellEnd"/>
      <w:r w:rsidRPr="002137B3">
        <w:rPr>
          <w:rFonts w:ascii="Arial" w:hAnsi="Arial" w:cs="Arial"/>
          <w:color w:val="000000"/>
          <w:sz w:val="36"/>
        </w:rPr>
        <w:t xml:space="preserve"> </w:t>
      </w:r>
      <w:r w:rsidRPr="002137B3">
        <w:rPr>
          <w:rFonts w:ascii="Arial" w:hAnsi="Arial" w:cs="Arial"/>
          <w:color w:val="000000"/>
          <w:sz w:val="36"/>
          <w:rtl/>
        </w:rPr>
        <w:t>السريع حيث تفقد قيمتها مع طول فترة التخزين ، ورغم هذا يجب الحكم على فترة التخزين</w:t>
      </w:r>
      <w:r w:rsidRPr="002137B3">
        <w:rPr>
          <w:rFonts w:ascii="Arial" w:hAnsi="Arial" w:cs="Arial"/>
          <w:color w:val="000000"/>
          <w:sz w:val="36"/>
        </w:rPr>
        <w:t xml:space="preserve"> </w:t>
      </w:r>
      <w:r w:rsidRPr="002137B3">
        <w:rPr>
          <w:rFonts w:ascii="Arial" w:hAnsi="Arial" w:cs="Arial"/>
          <w:color w:val="000000"/>
          <w:sz w:val="36"/>
          <w:rtl/>
        </w:rPr>
        <w:t xml:space="preserve">بناءاًً على عوامل </w:t>
      </w:r>
      <w:proofErr w:type="spellStart"/>
      <w:r w:rsidRPr="002137B3">
        <w:rPr>
          <w:rFonts w:ascii="Arial" w:hAnsi="Arial" w:cs="Arial"/>
          <w:color w:val="000000"/>
          <w:sz w:val="36"/>
          <w:rtl/>
        </w:rPr>
        <w:t>اخرى</w:t>
      </w:r>
      <w:proofErr w:type="spellEnd"/>
      <w:r w:rsidRPr="002137B3">
        <w:rPr>
          <w:rFonts w:ascii="Arial" w:hAnsi="Arial" w:cs="Arial"/>
          <w:color w:val="000000"/>
          <w:sz w:val="36"/>
          <w:rtl/>
        </w:rPr>
        <w:t xml:space="preserve"> فقد تعد فترة التخزين </w:t>
      </w:r>
      <w:proofErr w:type="spellStart"/>
      <w:r w:rsidRPr="002137B3">
        <w:rPr>
          <w:rFonts w:ascii="Arial" w:hAnsi="Arial" w:cs="Arial"/>
          <w:color w:val="000000"/>
          <w:sz w:val="36"/>
          <w:rtl/>
        </w:rPr>
        <w:t>معقوله</w:t>
      </w:r>
      <w:proofErr w:type="spellEnd"/>
      <w:r w:rsidRPr="002137B3">
        <w:rPr>
          <w:rFonts w:ascii="Arial" w:hAnsi="Arial" w:cs="Arial"/>
          <w:color w:val="000000"/>
          <w:sz w:val="36"/>
          <w:rtl/>
        </w:rPr>
        <w:t xml:space="preserve"> بالرغم من الزيادة النسبية لها</w:t>
      </w:r>
      <w:r w:rsidRPr="002137B3">
        <w:rPr>
          <w:rFonts w:ascii="Arial" w:hAnsi="Arial" w:cs="Arial"/>
          <w:color w:val="000000"/>
          <w:sz w:val="36"/>
        </w:rPr>
        <w:t xml:space="preserve">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حالة الارتفاع المبالغ فيه لتكاليف الطلب والنقل وخلافه</w:t>
      </w:r>
      <w:r w:rsidRPr="002137B3">
        <w:rPr>
          <w:rFonts w:ascii="Arial" w:hAnsi="Arial" w:cs="Arial"/>
          <w:color w:val="000000"/>
          <w:sz w:val="36"/>
        </w:rPr>
        <w:t>.</w:t>
      </w:r>
      <w:r w:rsidRPr="002137B3">
        <w:rPr>
          <w:rFonts w:ascii="Arial" w:hAnsi="Arial" w:cs="Arial"/>
          <w:color w:val="000000"/>
          <w:sz w:val="20"/>
          <w:szCs w:val="20"/>
        </w:rPr>
        <w:br/>
      </w:r>
      <w:r w:rsidRPr="002137B3">
        <w:rPr>
          <w:rFonts w:ascii="Arial" w:hAnsi="Arial" w:cs="Arial"/>
          <w:b/>
          <w:bCs/>
          <w:color w:val="000000"/>
          <w:sz w:val="36"/>
          <w:rtl/>
        </w:rPr>
        <w:lastRenderedPageBreak/>
        <w:t>ن</w:t>
      </w:r>
      <w:r w:rsidRPr="002137B3">
        <w:rPr>
          <w:rFonts w:ascii="Arial" w:hAnsi="Arial" w:cs="Arial"/>
          <w:b/>
          <w:bCs/>
          <w:color w:val="FF0000"/>
          <w:sz w:val="36"/>
          <w:rtl/>
        </w:rPr>
        <w:t xml:space="preserve">سب الرفع </w:t>
      </w:r>
      <w:proofErr w:type="spellStart"/>
      <w:r w:rsidRPr="002137B3">
        <w:rPr>
          <w:rFonts w:ascii="Arial" w:hAnsi="Arial" w:cs="Arial"/>
          <w:b/>
          <w:bCs/>
          <w:color w:val="FF0000"/>
          <w:sz w:val="36"/>
          <w:rtl/>
        </w:rPr>
        <w:t>المالى</w:t>
      </w:r>
      <w:proofErr w:type="spellEnd"/>
      <w:r w:rsidRPr="002137B3">
        <w:rPr>
          <w:rFonts w:ascii="Arial" w:hAnsi="Arial" w:cs="Arial"/>
          <w:b/>
          <w:bCs/>
          <w:color w:val="FF0000"/>
          <w:sz w:val="36"/>
        </w:rPr>
        <w:t xml:space="preserve"> Leverage Ratios</w:t>
      </w:r>
      <w:r w:rsidRPr="002137B3">
        <w:rPr>
          <w:rFonts w:ascii="Arial" w:hAnsi="Arial" w:cs="Arial"/>
          <w:color w:val="000000"/>
          <w:sz w:val="20"/>
          <w:szCs w:val="20"/>
        </w:rPr>
        <w:br/>
      </w:r>
      <w:r w:rsidRPr="002137B3">
        <w:rPr>
          <w:rFonts w:ascii="Arial" w:hAnsi="Arial" w:cs="Arial"/>
          <w:color w:val="000000"/>
          <w:sz w:val="20"/>
          <w:szCs w:val="20"/>
        </w:rPr>
        <w:br/>
      </w:r>
      <w:r w:rsidRPr="002137B3">
        <w:rPr>
          <w:rFonts w:ascii="Arial" w:hAnsi="Arial" w:cs="Arial"/>
          <w:color w:val="000000"/>
          <w:sz w:val="36"/>
          <w:rtl/>
        </w:rPr>
        <w:t xml:space="preserve">وهى النسب </w:t>
      </w:r>
      <w:proofErr w:type="spellStart"/>
      <w:r w:rsidRPr="002137B3">
        <w:rPr>
          <w:rFonts w:ascii="Arial" w:hAnsi="Arial" w:cs="Arial"/>
          <w:color w:val="000000"/>
          <w:sz w:val="36"/>
          <w:rtl/>
        </w:rPr>
        <w:t>التى</w:t>
      </w:r>
      <w:proofErr w:type="spellEnd"/>
      <w:r w:rsidRPr="002137B3">
        <w:rPr>
          <w:rFonts w:ascii="Arial" w:hAnsi="Arial" w:cs="Arial"/>
          <w:color w:val="000000"/>
          <w:sz w:val="36"/>
          <w:rtl/>
        </w:rPr>
        <w:t xml:space="preserve"> تقيس مدى اعتماد</w:t>
      </w:r>
      <w:r w:rsidRPr="002137B3">
        <w:rPr>
          <w:rFonts w:ascii="Arial" w:hAnsi="Arial" w:cs="Arial"/>
          <w:color w:val="000000"/>
          <w:sz w:val="36"/>
        </w:rPr>
        <w:t xml:space="preserve"> </w:t>
      </w:r>
      <w:r w:rsidRPr="002137B3">
        <w:rPr>
          <w:rFonts w:ascii="Arial" w:hAnsi="Arial" w:cs="Arial"/>
          <w:color w:val="000000"/>
          <w:sz w:val="36"/>
          <w:rtl/>
        </w:rPr>
        <w:t xml:space="preserve">المنشأة </w:t>
      </w:r>
      <w:proofErr w:type="spellStart"/>
      <w:r w:rsidRPr="002137B3">
        <w:rPr>
          <w:rFonts w:ascii="Arial" w:hAnsi="Arial" w:cs="Arial"/>
          <w:color w:val="000000"/>
          <w:sz w:val="36"/>
          <w:rtl/>
        </w:rPr>
        <w:t>فى</w:t>
      </w:r>
      <w:proofErr w:type="spellEnd"/>
      <w:r w:rsidRPr="002137B3">
        <w:rPr>
          <w:rFonts w:ascii="Arial" w:hAnsi="Arial" w:cs="Arial"/>
          <w:color w:val="000000"/>
          <w:sz w:val="36"/>
          <w:rtl/>
        </w:rPr>
        <w:t xml:space="preserve"> التمويل على مصادر خارجية</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1</w:t>
      </w:r>
      <w:r w:rsidRPr="002137B3">
        <w:rPr>
          <w:rFonts w:ascii="Arial" w:hAnsi="Arial" w:cs="Arial"/>
          <w:color w:val="0000FF"/>
          <w:sz w:val="36"/>
        </w:rPr>
        <w:t xml:space="preserve">. </w:t>
      </w:r>
      <w:proofErr w:type="spellStart"/>
      <w:r w:rsidRPr="002137B3">
        <w:rPr>
          <w:rFonts w:ascii="Arial" w:hAnsi="Arial" w:cs="Arial"/>
          <w:color w:val="0000FF"/>
          <w:sz w:val="36"/>
          <w:rtl/>
        </w:rPr>
        <w:t>إجمالى</w:t>
      </w:r>
      <w:proofErr w:type="spellEnd"/>
      <w:r w:rsidRPr="002137B3">
        <w:rPr>
          <w:rFonts w:ascii="Arial" w:hAnsi="Arial" w:cs="Arial"/>
          <w:color w:val="0000FF"/>
          <w:sz w:val="36"/>
          <w:rtl/>
        </w:rPr>
        <w:t xml:space="preserve"> الالتزامات إلى الأصول</w:t>
      </w:r>
      <w:r w:rsidRPr="002137B3">
        <w:rPr>
          <w:rFonts w:ascii="Arial" w:hAnsi="Arial" w:cs="Arial"/>
          <w:color w:val="0000FF"/>
          <w:sz w:val="36"/>
        </w:rPr>
        <w:t xml:space="preserve"> (Total Debts to Assets) </w:t>
      </w:r>
    </w:p>
    <w:p w:rsidR="00436F74" w:rsidRPr="002137B3" w:rsidRDefault="00436F74" w:rsidP="00436F74">
      <w:pPr>
        <w:jc w:val="center"/>
        <w:rPr>
          <w:rFonts w:ascii="Arial" w:hAnsi="Arial" w:cs="Arial"/>
          <w:color w:val="000000"/>
          <w:sz w:val="20"/>
          <w:szCs w:val="20"/>
        </w:rPr>
      </w:pP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الالتزامات إلى الأصول =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الالتزامات</w:t>
      </w:r>
      <w:r w:rsidRPr="002137B3">
        <w:rPr>
          <w:rFonts w:ascii="Arial" w:hAnsi="Arial" w:cs="Arial"/>
          <w:color w:val="000000"/>
          <w:sz w:val="36"/>
        </w:rPr>
        <w:t xml:space="preserve"> ÷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الأصول</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 xml:space="preserve">وتوضح هذه النسبة مدى </w:t>
      </w:r>
      <w:proofErr w:type="spellStart"/>
      <w:r w:rsidRPr="002137B3">
        <w:rPr>
          <w:rFonts w:ascii="Arial" w:hAnsi="Arial" w:cs="Arial"/>
          <w:color w:val="000000"/>
          <w:sz w:val="36"/>
          <w:rtl/>
        </w:rPr>
        <w:t>امكانية</w:t>
      </w:r>
      <w:proofErr w:type="spellEnd"/>
      <w:r w:rsidRPr="002137B3">
        <w:rPr>
          <w:rFonts w:ascii="Arial" w:hAnsi="Arial" w:cs="Arial"/>
          <w:color w:val="000000"/>
          <w:sz w:val="36"/>
        </w:rPr>
        <w:t xml:space="preserve"> </w:t>
      </w:r>
      <w:r w:rsidRPr="002137B3">
        <w:rPr>
          <w:rFonts w:ascii="Arial" w:hAnsi="Arial" w:cs="Arial"/>
          <w:color w:val="000000"/>
          <w:sz w:val="36"/>
          <w:rtl/>
        </w:rPr>
        <w:t xml:space="preserve">تغطية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الالتزامات باستخدام </w:t>
      </w:r>
      <w:proofErr w:type="spellStart"/>
      <w:r w:rsidRPr="002137B3">
        <w:rPr>
          <w:rFonts w:ascii="Arial" w:hAnsi="Arial" w:cs="Arial"/>
          <w:color w:val="000000"/>
          <w:sz w:val="36"/>
          <w:rtl/>
        </w:rPr>
        <w:t>اجمالى</w:t>
      </w:r>
      <w:proofErr w:type="spellEnd"/>
      <w:r w:rsidRPr="002137B3">
        <w:rPr>
          <w:rFonts w:ascii="Arial" w:hAnsi="Arial" w:cs="Arial"/>
          <w:color w:val="000000"/>
          <w:sz w:val="36"/>
          <w:rtl/>
        </w:rPr>
        <w:t xml:space="preserve"> الأصول وكلما انخفضت هذه النسبة كان ذلك</w:t>
      </w:r>
      <w:r w:rsidRPr="002137B3">
        <w:rPr>
          <w:rFonts w:ascii="Arial" w:hAnsi="Arial" w:cs="Arial"/>
          <w:color w:val="000000"/>
          <w:sz w:val="36"/>
        </w:rPr>
        <w:t xml:space="preserve"> </w:t>
      </w:r>
      <w:r w:rsidRPr="002137B3">
        <w:rPr>
          <w:rFonts w:ascii="Arial" w:hAnsi="Arial" w:cs="Arial"/>
          <w:color w:val="000000"/>
          <w:sz w:val="36"/>
          <w:rtl/>
        </w:rPr>
        <w:t>أفضل من وجهة نظر المستثمرين الخارجيين والمقرضين</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2</w:t>
      </w:r>
      <w:r w:rsidRPr="002137B3">
        <w:rPr>
          <w:rFonts w:ascii="Arial" w:hAnsi="Arial" w:cs="Arial"/>
          <w:color w:val="0000FF"/>
          <w:sz w:val="36"/>
        </w:rPr>
        <w:t xml:space="preserve">. </w:t>
      </w:r>
      <w:r w:rsidRPr="002137B3">
        <w:rPr>
          <w:rFonts w:ascii="Arial" w:hAnsi="Arial" w:cs="Arial"/>
          <w:color w:val="0000FF"/>
          <w:sz w:val="36"/>
          <w:rtl/>
        </w:rPr>
        <w:t>الالتزامات إلى حقوق الملكية</w:t>
      </w:r>
      <w:r w:rsidRPr="002137B3">
        <w:rPr>
          <w:rFonts w:ascii="Arial" w:hAnsi="Arial" w:cs="Arial"/>
          <w:color w:val="0000FF"/>
          <w:sz w:val="36"/>
        </w:rPr>
        <w:t xml:space="preserve"> (Debt to Equity) </w:t>
      </w:r>
    </w:p>
    <w:p w:rsidR="00436F74" w:rsidRPr="002137B3" w:rsidRDefault="00436F74" w:rsidP="00436F74">
      <w:pPr>
        <w:jc w:val="center"/>
        <w:rPr>
          <w:rFonts w:ascii="Arial" w:hAnsi="Arial" w:cs="Arial"/>
          <w:color w:val="000000"/>
          <w:sz w:val="20"/>
          <w:szCs w:val="20"/>
        </w:rPr>
      </w:pP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الالتزامات إلى الأصول =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الالتزامات</w:t>
      </w:r>
      <w:r w:rsidRPr="002137B3">
        <w:rPr>
          <w:rFonts w:ascii="Arial" w:hAnsi="Arial" w:cs="Arial"/>
          <w:color w:val="000000"/>
          <w:sz w:val="36"/>
        </w:rPr>
        <w:t xml:space="preserve"> ÷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حقوق الملكية</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وتوضح هذه النسبة مدى</w:t>
      </w:r>
      <w:r w:rsidRPr="002137B3">
        <w:rPr>
          <w:rFonts w:ascii="Arial" w:hAnsi="Arial" w:cs="Arial"/>
          <w:color w:val="000000"/>
          <w:sz w:val="36"/>
        </w:rPr>
        <w:t xml:space="preserve"> </w:t>
      </w:r>
      <w:proofErr w:type="spellStart"/>
      <w:r w:rsidRPr="002137B3">
        <w:rPr>
          <w:rFonts w:ascii="Arial" w:hAnsi="Arial" w:cs="Arial"/>
          <w:color w:val="000000"/>
          <w:sz w:val="36"/>
          <w:rtl/>
        </w:rPr>
        <w:t>امكانية</w:t>
      </w:r>
      <w:proofErr w:type="spellEnd"/>
      <w:r w:rsidRPr="002137B3">
        <w:rPr>
          <w:rFonts w:ascii="Arial" w:hAnsi="Arial" w:cs="Arial"/>
          <w:color w:val="000000"/>
          <w:sz w:val="36"/>
          <w:rtl/>
        </w:rPr>
        <w:t xml:space="preserve"> تغطية </w:t>
      </w:r>
      <w:proofErr w:type="spellStart"/>
      <w:r w:rsidRPr="002137B3">
        <w:rPr>
          <w:rFonts w:ascii="Arial" w:hAnsi="Arial" w:cs="Arial"/>
          <w:color w:val="000000"/>
          <w:sz w:val="36"/>
          <w:rtl/>
        </w:rPr>
        <w:t>اجمالى</w:t>
      </w:r>
      <w:proofErr w:type="spellEnd"/>
      <w:r w:rsidRPr="002137B3">
        <w:rPr>
          <w:rFonts w:ascii="Arial" w:hAnsi="Arial" w:cs="Arial"/>
          <w:color w:val="000000"/>
          <w:sz w:val="36"/>
          <w:rtl/>
        </w:rPr>
        <w:t xml:space="preserve"> الالتزامات باستخدام </w:t>
      </w:r>
      <w:proofErr w:type="spellStart"/>
      <w:r w:rsidRPr="002137B3">
        <w:rPr>
          <w:rFonts w:ascii="Arial" w:hAnsi="Arial" w:cs="Arial"/>
          <w:color w:val="000000"/>
          <w:sz w:val="36"/>
          <w:rtl/>
        </w:rPr>
        <w:t>إجمالى</w:t>
      </w:r>
      <w:proofErr w:type="spellEnd"/>
      <w:r w:rsidRPr="002137B3">
        <w:rPr>
          <w:rFonts w:ascii="Arial" w:hAnsi="Arial" w:cs="Arial"/>
          <w:color w:val="000000"/>
          <w:sz w:val="36"/>
          <w:rtl/>
        </w:rPr>
        <w:t xml:space="preserve"> حقوق</w:t>
      </w:r>
      <w:r w:rsidRPr="002137B3">
        <w:rPr>
          <w:rFonts w:ascii="Arial" w:hAnsi="Arial" w:cs="Arial"/>
          <w:color w:val="000000"/>
          <w:sz w:val="36"/>
        </w:rPr>
        <w:t xml:space="preserve"> </w:t>
      </w:r>
      <w:r w:rsidRPr="002137B3">
        <w:rPr>
          <w:rFonts w:ascii="Arial" w:hAnsi="Arial" w:cs="Arial"/>
          <w:color w:val="000000"/>
          <w:sz w:val="36"/>
          <w:rtl/>
        </w:rPr>
        <w:t>الملكية</w:t>
      </w:r>
      <w:r w:rsidRPr="002137B3">
        <w:rPr>
          <w:rFonts w:ascii="Arial" w:hAnsi="Arial" w:cs="Arial"/>
          <w:color w:val="000000"/>
          <w:sz w:val="36"/>
        </w:rPr>
        <w:t>.</w:t>
      </w:r>
      <w:r w:rsidRPr="002137B3">
        <w:rPr>
          <w:rFonts w:ascii="Arial" w:hAnsi="Arial" w:cs="Arial"/>
          <w:color w:val="000000"/>
          <w:sz w:val="36"/>
        </w:rPr>
        <w:br/>
      </w:r>
      <w:r w:rsidRPr="002137B3">
        <w:rPr>
          <w:rFonts w:ascii="Arial" w:hAnsi="Arial" w:cs="Arial"/>
          <w:color w:val="000000"/>
          <w:sz w:val="36"/>
        </w:rPr>
        <w:br/>
      </w:r>
      <w:r w:rsidRPr="002137B3">
        <w:rPr>
          <w:rFonts w:ascii="Arial" w:hAnsi="Arial" w:cs="Arial"/>
          <w:color w:val="000000"/>
          <w:sz w:val="20"/>
          <w:szCs w:val="20"/>
        </w:rPr>
        <w:br/>
      </w:r>
      <w:r w:rsidRPr="002137B3">
        <w:rPr>
          <w:rFonts w:ascii="Arial" w:hAnsi="Arial" w:cs="Arial"/>
          <w:color w:val="000000"/>
          <w:sz w:val="36"/>
        </w:rPr>
        <w:t>3</w:t>
      </w:r>
      <w:r w:rsidRPr="002137B3">
        <w:rPr>
          <w:rFonts w:ascii="Arial" w:hAnsi="Arial" w:cs="Arial"/>
          <w:color w:val="0000FF"/>
          <w:sz w:val="36"/>
        </w:rPr>
        <w:t xml:space="preserve">. </w:t>
      </w:r>
      <w:r w:rsidRPr="002137B3">
        <w:rPr>
          <w:rFonts w:ascii="Arial" w:hAnsi="Arial" w:cs="Arial"/>
          <w:color w:val="0000FF"/>
          <w:sz w:val="36"/>
          <w:rtl/>
        </w:rPr>
        <w:t>معدل تغطية الفوائد</w:t>
      </w:r>
      <w:r w:rsidRPr="002137B3">
        <w:rPr>
          <w:rFonts w:ascii="Arial" w:hAnsi="Arial" w:cs="Arial"/>
          <w:color w:val="0000FF"/>
          <w:sz w:val="36"/>
        </w:rPr>
        <w:t xml:space="preserve"> (Interest Coverage Ratio)</w:t>
      </w:r>
      <w:r w:rsidRPr="002137B3">
        <w:rPr>
          <w:rFonts w:ascii="Arial" w:hAnsi="Arial" w:cs="Arial"/>
          <w:color w:val="000000"/>
          <w:sz w:val="20"/>
          <w:szCs w:val="20"/>
        </w:rPr>
        <w:t xml:space="preserve">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معدل تغطية الفوائد = صافى الربح قبل الفوائد والضرائب</w:t>
      </w:r>
      <w:r w:rsidRPr="002137B3">
        <w:rPr>
          <w:rFonts w:ascii="Arial" w:hAnsi="Arial" w:cs="Arial"/>
          <w:color w:val="000000"/>
          <w:sz w:val="36"/>
        </w:rPr>
        <w:t xml:space="preserve"> ÷ </w:t>
      </w:r>
      <w:r w:rsidRPr="002137B3">
        <w:rPr>
          <w:rFonts w:ascii="Arial" w:hAnsi="Arial" w:cs="Arial"/>
          <w:color w:val="000000"/>
          <w:sz w:val="36"/>
          <w:rtl/>
        </w:rPr>
        <w:t>مصروف الفوائد</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وتوضح هذه النسبة القدرة على</w:t>
      </w:r>
      <w:r w:rsidRPr="002137B3">
        <w:rPr>
          <w:rFonts w:ascii="Arial" w:hAnsi="Arial" w:cs="Arial"/>
          <w:color w:val="000000"/>
          <w:sz w:val="36"/>
        </w:rPr>
        <w:t xml:space="preserve"> </w:t>
      </w:r>
      <w:r w:rsidRPr="002137B3">
        <w:rPr>
          <w:rFonts w:ascii="Arial" w:hAnsi="Arial" w:cs="Arial"/>
          <w:color w:val="000000"/>
          <w:sz w:val="36"/>
          <w:rtl/>
        </w:rPr>
        <w:t>تغطية فوائد القروض والسندات باستخدام صافى ربح التشغيل ، وكلما زادت هذه النسبة</w:t>
      </w:r>
      <w:r w:rsidRPr="002137B3">
        <w:rPr>
          <w:rFonts w:ascii="Arial" w:hAnsi="Arial" w:cs="Arial"/>
          <w:color w:val="000000"/>
          <w:sz w:val="36"/>
        </w:rPr>
        <w:t xml:space="preserve"> </w:t>
      </w:r>
      <w:r w:rsidRPr="002137B3">
        <w:rPr>
          <w:rFonts w:ascii="Arial" w:hAnsi="Arial" w:cs="Arial"/>
          <w:color w:val="000000"/>
          <w:sz w:val="36"/>
          <w:rtl/>
        </w:rPr>
        <w:t>كان ذلك أفضل بالنسبة للشركة</w:t>
      </w:r>
      <w:r w:rsidRPr="002137B3">
        <w:rPr>
          <w:rFonts w:ascii="Arial" w:hAnsi="Arial" w:cs="Arial"/>
          <w:color w:val="000000"/>
          <w:sz w:val="36"/>
        </w:rPr>
        <w:t>.</w:t>
      </w:r>
      <w:r w:rsidRPr="002137B3">
        <w:rPr>
          <w:rFonts w:ascii="Arial" w:hAnsi="Arial" w:cs="Arial"/>
          <w:color w:val="000000"/>
          <w:sz w:val="20"/>
          <w:szCs w:val="20"/>
        </w:rPr>
        <w:br/>
      </w:r>
      <w:r w:rsidRPr="002137B3">
        <w:rPr>
          <w:rFonts w:ascii="Arial" w:hAnsi="Arial" w:cs="Arial"/>
          <w:color w:val="000000"/>
          <w:sz w:val="36"/>
        </w:rPr>
        <w:t xml:space="preserve">4. </w:t>
      </w:r>
      <w:r w:rsidRPr="002137B3">
        <w:rPr>
          <w:rFonts w:ascii="Arial" w:hAnsi="Arial" w:cs="Arial"/>
          <w:color w:val="000000"/>
          <w:sz w:val="36"/>
          <w:rtl/>
        </w:rPr>
        <w:t>القروض طويلة الأجل إلى</w:t>
      </w:r>
      <w:r w:rsidRPr="002137B3">
        <w:rPr>
          <w:rFonts w:ascii="Arial" w:hAnsi="Arial" w:cs="Arial"/>
          <w:color w:val="000000"/>
          <w:sz w:val="36"/>
        </w:rPr>
        <w:t xml:space="preserve"> </w:t>
      </w:r>
      <w:r w:rsidRPr="002137B3">
        <w:rPr>
          <w:rFonts w:ascii="Arial" w:hAnsi="Arial" w:cs="Arial"/>
          <w:color w:val="000000"/>
          <w:sz w:val="36"/>
          <w:rtl/>
        </w:rPr>
        <w:t>رأس المال العامل</w:t>
      </w:r>
      <w:r w:rsidRPr="002137B3">
        <w:rPr>
          <w:rFonts w:ascii="Arial" w:hAnsi="Arial" w:cs="Arial"/>
          <w:color w:val="000000"/>
          <w:sz w:val="36"/>
        </w:rPr>
        <w:t xml:space="preserve"> (Long-term Debt to Net Working Capital) </w:t>
      </w:r>
    </w:p>
    <w:p w:rsidR="00436F74" w:rsidRPr="002137B3" w:rsidRDefault="00436F74" w:rsidP="00436F74">
      <w:pPr>
        <w:jc w:val="center"/>
        <w:rPr>
          <w:rFonts w:ascii="Arial" w:hAnsi="Arial" w:cs="Arial"/>
          <w:color w:val="000000"/>
          <w:sz w:val="20"/>
          <w:szCs w:val="20"/>
        </w:rPr>
      </w:pPr>
      <w:r w:rsidRPr="002137B3">
        <w:rPr>
          <w:rFonts w:ascii="Arial" w:hAnsi="Arial" w:cs="Arial"/>
          <w:color w:val="000000"/>
          <w:sz w:val="36"/>
          <w:rtl/>
        </w:rPr>
        <w:t>القروض طويلة الأجل إلى رأس المال العامل = القروض طويلة</w:t>
      </w:r>
      <w:r w:rsidRPr="002137B3">
        <w:rPr>
          <w:rFonts w:ascii="Arial" w:hAnsi="Arial" w:cs="Arial"/>
          <w:color w:val="000000"/>
          <w:sz w:val="36"/>
        </w:rPr>
        <w:t xml:space="preserve"> </w:t>
      </w:r>
      <w:r w:rsidRPr="002137B3">
        <w:rPr>
          <w:rFonts w:ascii="Arial" w:hAnsi="Arial" w:cs="Arial"/>
          <w:color w:val="000000"/>
          <w:sz w:val="36"/>
          <w:rtl/>
        </w:rPr>
        <w:t>الأجل ÷ رأس المال العامل</w:t>
      </w:r>
    </w:p>
    <w:p w:rsidR="00436F74" w:rsidRPr="002137B3" w:rsidRDefault="00436F74" w:rsidP="00436F74">
      <w:pPr>
        <w:rPr>
          <w:rFonts w:ascii="Arial" w:hAnsi="Arial" w:cs="Arial"/>
        </w:rPr>
      </w:pPr>
      <w:r w:rsidRPr="002137B3">
        <w:rPr>
          <w:rFonts w:ascii="Arial" w:hAnsi="Arial" w:cs="Arial"/>
          <w:color w:val="000000"/>
          <w:sz w:val="36"/>
          <w:rtl/>
        </w:rPr>
        <w:t>وتوضح هذه النسبة</w:t>
      </w:r>
      <w:r w:rsidRPr="002137B3">
        <w:rPr>
          <w:rFonts w:ascii="Arial" w:hAnsi="Arial" w:cs="Arial"/>
          <w:color w:val="000000"/>
          <w:sz w:val="36"/>
        </w:rPr>
        <w:t xml:space="preserve"> </w:t>
      </w:r>
      <w:r w:rsidRPr="002137B3">
        <w:rPr>
          <w:rFonts w:ascii="Arial" w:hAnsi="Arial" w:cs="Arial"/>
          <w:color w:val="000000"/>
          <w:sz w:val="36"/>
          <w:rtl/>
        </w:rPr>
        <w:t>مدى إمكانية تغطية القروض طويلة الأجل باستخدام رأس المال العامل</w:t>
      </w:r>
    </w:p>
    <w:p w:rsidR="00436F74" w:rsidRPr="002137B3" w:rsidRDefault="00436F74">
      <w:pPr>
        <w:rPr>
          <w:rFonts w:ascii="Arial" w:hAnsi="Arial" w:cs="Arial"/>
          <w:rtl/>
        </w:rPr>
      </w:pPr>
    </w:p>
    <w:p w:rsidR="002137B3" w:rsidRPr="002137B3" w:rsidRDefault="002137B3">
      <w:pPr>
        <w:rPr>
          <w:rFonts w:ascii="Arial" w:hAnsi="Arial" w:cs="Arial"/>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مفهوم </w:t>
      </w:r>
      <w:proofErr w:type="spellStart"/>
      <w:r w:rsidRPr="002137B3">
        <w:rPr>
          <w:rFonts w:ascii="Arial" w:hAnsi="Arial" w:cs="Arial"/>
          <w:b/>
          <w:bCs/>
          <w:sz w:val="24"/>
          <w:szCs w:val="24"/>
          <w:rtl/>
        </w:rPr>
        <w:t>وانواع</w:t>
      </w:r>
      <w:proofErr w:type="spellEnd"/>
      <w:r w:rsidRPr="002137B3">
        <w:rPr>
          <w:rFonts w:ascii="Arial" w:hAnsi="Arial" w:cs="Arial"/>
          <w:b/>
          <w:bCs/>
          <w:sz w:val="24"/>
          <w:szCs w:val="24"/>
          <w:rtl/>
        </w:rPr>
        <w:t xml:space="preserve"> </w:t>
      </w:r>
      <w:proofErr w:type="spellStart"/>
      <w:r w:rsidRPr="002137B3">
        <w:rPr>
          <w:rFonts w:ascii="Arial" w:hAnsi="Arial" w:cs="Arial"/>
          <w:b/>
          <w:bCs/>
          <w:sz w:val="24"/>
          <w:szCs w:val="24"/>
          <w:rtl/>
        </w:rPr>
        <w:t>واهداف</w:t>
      </w:r>
      <w:proofErr w:type="spellEnd"/>
      <w:r w:rsidRPr="002137B3">
        <w:rPr>
          <w:rFonts w:ascii="Arial" w:hAnsi="Arial" w:cs="Arial"/>
          <w:b/>
          <w:bCs/>
          <w:sz w:val="24"/>
          <w:szCs w:val="24"/>
          <w:rtl/>
        </w:rPr>
        <w:t xml:space="preserve"> التحليل المالي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إذا طلب منك شراء أفضل سهم من بين أسهم عدة شركات موجودة في السوق, فان هناك معلومات تحتاجها </w:t>
      </w:r>
      <w:proofErr w:type="spellStart"/>
      <w:r w:rsidRPr="002137B3">
        <w:rPr>
          <w:rFonts w:ascii="Arial" w:hAnsi="Arial" w:cs="Arial"/>
          <w:b/>
          <w:bCs/>
          <w:sz w:val="24"/>
          <w:szCs w:val="24"/>
          <w:rtl/>
        </w:rPr>
        <w:t>لاجل</w:t>
      </w:r>
      <w:proofErr w:type="spellEnd"/>
      <w:r w:rsidRPr="002137B3">
        <w:rPr>
          <w:rFonts w:ascii="Arial" w:hAnsi="Arial" w:cs="Arial"/>
          <w:b/>
          <w:bCs/>
          <w:sz w:val="24"/>
          <w:szCs w:val="24"/>
          <w:rtl/>
        </w:rPr>
        <w:t xml:space="preserve"> مساعدتك لاختيار الشركة </w:t>
      </w:r>
      <w:proofErr w:type="spellStart"/>
      <w:r w:rsidRPr="002137B3">
        <w:rPr>
          <w:rFonts w:ascii="Arial" w:hAnsi="Arial" w:cs="Arial"/>
          <w:b/>
          <w:bCs/>
          <w:sz w:val="24"/>
          <w:szCs w:val="24"/>
          <w:rtl/>
        </w:rPr>
        <w:t>الافضل</w:t>
      </w:r>
      <w:proofErr w:type="spellEnd"/>
      <w:r w:rsidRPr="002137B3">
        <w:rPr>
          <w:rFonts w:ascii="Arial" w:hAnsi="Arial" w:cs="Arial"/>
          <w:b/>
          <w:bCs/>
          <w:sz w:val="24"/>
          <w:szCs w:val="24"/>
          <w:rtl/>
        </w:rPr>
        <w:t xml:space="preserve">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فمثلا:</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هل هذه الشركة حققت </w:t>
      </w:r>
      <w:proofErr w:type="spellStart"/>
      <w:r w:rsidRPr="002137B3">
        <w:rPr>
          <w:rFonts w:ascii="Arial" w:hAnsi="Arial" w:cs="Arial"/>
          <w:b/>
          <w:bCs/>
          <w:sz w:val="24"/>
          <w:szCs w:val="24"/>
          <w:rtl/>
        </w:rPr>
        <w:t>ارباح</w:t>
      </w:r>
      <w:proofErr w:type="spellEnd"/>
      <w:r w:rsidRPr="002137B3">
        <w:rPr>
          <w:rFonts w:ascii="Arial" w:hAnsi="Arial" w:cs="Arial"/>
          <w:b/>
          <w:bCs/>
          <w:sz w:val="24"/>
          <w:szCs w:val="24"/>
          <w:rtl/>
        </w:rPr>
        <w:t xml:space="preserve"> في هذه السنة؟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وماذا عن السنوات السابقة؟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roofErr w:type="spellStart"/>
      <w:r w:rsidRPr="002137B3">
        <w:rPr>
          <w:rFonts w:ascii="Arial" w:hAnsi="Arial" w:cs="Arial"/>
          <w:b/>
          <w:bCs/>
          <w:sz w:val="24"/>
          <w:szCs w:val="24"/>
          <w:rtl/>
        </w:rPr>
        <w:t>ومانوع</w:t>
      </w:r>
      <w:proofErr w:type="spellEnd"/>
      <w:r w:rsidRPr="002137B3">
        <w:rPr>
          <w:rFonts w:ascii="Arial" w:hAnsi="Arial" w:cs="Arial"/>
          <w:b/>
          <w:bCs/>
          <w:sz w:val="24"/>
          <w:szCs w:val="24"/>
          <w:rtl/>
        </w:rPr>
        <w:t xml:space="preserve"> هذه </w:t>
      </w:r>
      <w:proofErr w:type="spellStart"/>
      <w:r w:rsidRPr="002137B3">
        <w:rPr>
          <w:rFonts w:ascii="Arial" w:hAnsi="Arial" w:cs="Arial"/>
          <w:b/>
          <w:bCs/>
          <w:sz w:val="24"/>
          <w:szCs w:val="24"/>
          <w:rtl/>
        </w:rPr>
        <w:t>الارباح</w:t>
      </w:r>
      <w:proofErr w:type="spellEnd"/>
      <w:r w:rsidRPr="002137B3">
        <w:rPr>
          <w:rFonts w:ascii="Arial" w:hAnsi="Arial" w:cs="Arial"/>
          <w:b/>
          <w:bCs/>
          <w:sz w:val="24"/>
          <w:szCs w:val="24"/>
          <w:rtl/>
        </w:rPr>
        <w:t>؟</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وهل هي </w:t>
      </w:r>
      <w:proofErr w:type="spellStart"/>
      <w:r w:rsidRPr="002137B3">
        <w:rPr>
          <w:rFonts w:ascii="Arial" w:hAnsi="Arial" w:cs="Arial"/>
          <w:b/>
          <w:bCs/>
          <w:sz w:val="24"/>
          <w:szCs w:val="24"/>
          <w:rtl/>
        </w:rPr>
        <w:t>ارباح</w:t>
      </w:r>
      <w:proofErr w:type="spellEnd"/>
      <w:r w:rsidRPr="002137B3">
        <w:rPr>
          <w:rFonts w:ascii="Arial" w:hAnsi="Arial" w:cs="Arial"/>
          <w:b/>
          <w:bCs/>
          <w:sz w:val="24"/>
          <w:szCs w:val="24"/>
          <w:rtl/>
        </w:rPr>
        <w:t xml:space="preserve"> مستمرة ام عرضية؟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وهل تقوم الشركة بتوزيع </w:t>
      </w:r>
      <w:proofErr w:type="spellStart"/>
      <w:r w:rsidRPr="002137B3">
        <w:rPr>
          <w:rFonts w:ascii="Arial" w:hAnsi="Arial" w:cs="Arial"/>
          <w:b/>
          <w:bCs/>
          <w:sz w:val="24"/>
          <w:szCs w:val="24"/>
          <w:rtl/>
        </w:rPr>
        <w:t>الارباح</w:t>
      </w:r>
      <w:proofErr w:type="spellEnd"/>
      <w:r w:rsidRPr="002137B3">
        <w:rPr>
          <w:rFonts w:ascii="Arial" w:hAnsi="Arial" w:cs="Arial"/>
          <w:b/>
          <w:bCs/>
          <w:sz w:val="24"/>
          <w:szCs w:val="24"/>
          <w:rtl/>
        </w:rPr>
        <w:t xml:space="preserve"> للمساهمين؟</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roofErr w:type="spellStart"/>
      <w:r w:rsidRPr="002137B3">
        <w:rPr>
          <w:rFonts w:ascii="Arial" w:hAnsi="Arial" w:cs="Arial"/>
          <w:b/>
          <w:bCs/>
          <w:sz w:val="24"/>
          <w:szCs w:val="24"/>
          <w:rtl/>
        </w:rPr>
        <w:t>ايضا</w:t>
      </w:r>
      <w:proofErr w:type="spellEnd"/>
      <w:r w:rsidRPr="002137B3">
        <w:rPr>
          <w:rFonts w:ascii="Arial" w:hAnsi="Arial" w:cs="Arial"/>
          <w:b/>
          <w:bCs/>
          <w:sz w:val="24"/>
          <w:szCs w:val="24"/>
          <w:rtl/>
        </w:rPr>
        <w:t xml:space="preserve"> إذا </w:t>
      </w:r>
      <w:proofErr w:type="spellStart"/>
      <w:r w:rsidRPr="002137B3">
        <w:rPr>
          <w:rFonts w:ascii="Arial" w:hAnsi="Arial" w:cs="Arial"/>
          <w:b/>
          <w:bCs/>
          <w:sz w:val="24"/>
          <w:szCs w:val="24"/>
          <w:rtl/>
        </w:rPr>
        <w:t>اراد</w:t>
      </w:r>
      <w:proofErr w:type="spellEnd"/>
      <w:r w:rsidRPr="002137B3">
        <w:rPr>
          <w:rFonts w:ascii="Arial" w:hAnsi="Arial" w:cs="Arial"/>
          <w:b/>
          <w:bCs/>
          <w:sz w:val="24"/>
          <w:szCs w:val="24"/>
          <w:rtl/>
        </w:rPr>
        <w:t xml:space="preserve"> بنك </w:t>
      </w:r>
      <w:proofErr w:type="spellStart"/>
      <w:r w:rsidRPr="002137B3">
        <w:rPr>
          <w:rFonts w:ascii="Arial" w:hAnsi="Arial" w:cs="Arial"/>
          <w:b/>
          <w:bCs/>
          <w:sz w:val="24"/>
          <w:szCs w:val="24"/>
          <w:rtl/>
        </w:rPr>
        <w:t>ان</w:t>
      </w:r>
      <w:proofErr w:type="spellEnd"/>
      <w:r w:rsidRPr="002137B3">
        <w:rPr>
          <w:rFonts w:ascii="Arial" w:hAnsi="Arial" w:cs="Arial"/>
          <w:b/>
          <w:bCs/>
          <w:sz w:val="24"/>
          <w:szCs w:val="24"/>
          <w:rtl/>
        </w:rPr>
        <w:t xml:space="preserve"> يقرض شركة معينة فان هناك معلومات يحتاجها البنك </w:t>
      </w:r>
      <w:proofErr w:type="spellStart"/>
      <w:r w:rsidRPr="002137B3">
        <w:rPr>
          <w:rFonts w:ascii="Arial" w:hAnsi="Arial" w:cs="Arial"/>
          <w:b/>
          <w:bCs/>
          <w:sz w:val="24"/>
          <w:szCs w:val="24"/>
          <w:rtl/>
        </w:rPr>
        <w:t>لاجل</w:t>
      </w:r>
      <w:proofErr w:type="spellEnd"/>
      <w:r w:rsidRPr="002137B3">
        <w:rPr>
          <w:rFonts w:ascii="Arial" w:hAnsi="Arial" w:cs="Arial"/>
          <w:b/>
          <w:bCs/>
          <w:sz w:val="24"/>
          <w:szCs w:val="24"/>
          <w:rtl/>
        </w:rPr>
        <w:t xml:space="preserve"> مساعدته في اتخاذ قرار </w:t>
      </w:r>
      <w:proofErr w:type="spellStart"/>
      <w:r w:rsidRPr="002137B3">
        <w:rPr>
          <w:rFonts w:ascii="Arial" w:hAnsi="Arial" w:cs="Arial"/>
          <w:b/>
          <w:bCs/>
          <w:sz w:val="24"/>
          <w:szCs w:val="24"/>
          <w:rtl/>
        </w:rPr>
        <w:t>الاقراض</w:t>
      </w:r>
      <w:proofErr w:type="spellEnd"/>
      <w:r w:rsidRPr="002137B3">
        <w:rPr>
          <w:rFonts w:ascii="Arial" w:hAnsi="Arial" w:cs="Arial"/>
          <w:b/>
          <w:bCs/>
          <w:sz w:val="24"/>
          <w:szCs w:val="24"/>
          <w:rtl/>
        </w:rPr>
        <w:t xml:space="preserve"> من عدمه</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فمثلا: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هل هذه الشركة عندها سيولة كافية لسداد التزاماتها "الخصوم"قصيرة وطويلة </w:t>
      </w:r>
      <w:proofErr w:type="spellStart"/>
      <w:r w:rsidRPr="002137B3">
        <w:rPr>
          <w:rFonts w:ascii="Arial" w:hAnsi="Arial" w:cs="Arial"/>
          <w:b/>
          <w:bCs/>
          <w:sz w:val="24"/>
          <w:szCs w:val="24"/>
          <w:rtl/>
        </w:rPr>
        <w:t>الاجل</w:t>
      </w:r>
      <w:proofErr w:type="spellEnd"/>
      <w:r w:rsidRPr="002137B3">
        <w:rPr>
          <w:rFonts w:ascii="Arial" w:hAnsi="Arial" w:cs="Arial"/>
          <w:b/>
          <w:bCs/>
          <w:sz w:val="24"/>
          <w:szCs w:val="24"/>
          <w:rtl/>
        </w:rPr>
        <w:t xml:space="preserve">؟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وما هي مصادر واستخدامات النقدية؟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وهل عندها مشاكل مالية؟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السطور القادمة سوف تعطيك معلومات مالية عن طريق التحليل المالي وكيفية تحليل المعلومات </w:t>
      </w:r>
      <w:proofErr w:type="spellStart"/>
      <w:r w:rsidRPr="002137B3">
        <w:rPr>
          <w:rFonts w:ascii="Arial" w:hAnsi="Arial" w:cs="Arial"/>
          <w:b/>
          <w:bCs/>
          <w:sz w:val="24"/>
          <w:szCs w:val="24"/>
          <w:rtl/>
        </w:rPr>
        <w:t>لاجل</w:t>
      </w:r>
      <w:proofErr w:type="spellEnd"/>
      <w:r w:rsidRPr="002137B3">
        <w:rPr>
          <w:rFonts w:ascii="Arial" w:hAnsi="Arial" w:cs="Arial"/>
          <w:b/>
          <w:bCs/>
          <w:sz w:val="24"/>
          <w:szCs w:val="24"/>
          <w:rtl/>
        </w:rPr>
        <w:t xml:space="preserve"> </w:t>
      </w:r>
      <w:proofErr w:type="spellStart"/>
      <w:r w:rsidRPr="002137B3">
        <w:rPr>
          <w:rFonts w:ascii="Arial" w:hAnsi="Arial" w:cs="Arial"/>
          <w:b/>
          <w:bCs/>
          <w:sz w:val="24"/>
          <w:szCs w:val="24"/>
          <w:rtl/>
        </w:rPr>
        <w:t>الاجابة</w:t>
      </w:r>
      <w:proofErr w:type="spellEnd"/>
      <w:r w:rsidRPr="002137B3">
        <w:rPr>
          <w:rFonts w:ascii="Arial" w:hAnsi="Arial" w:cs="Arial"/>
          <w:b/>
          <w:bCs/>
          <w:sz w:val="24"/>
          <w:szCs w:val="24"/>
          <w:rtl/>
        </w:rPr>
        <w:t xml:space="preserve"> عن الاستفسارات السابقة وغيرها.</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ماهية التحليل المالي و أهميته للأطراف المستفيدة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التحليل المالي هو عملية إجرائية لنظام المعلومات المحاسبية ومكملة للتحليل الأساسي للاستثمار, ويهدف التحليل المالي إلى تقديم معلومات من واقع القوائم المالية المنشورة واستخراج النسب المالية والعلاقات بين محتوياتها وتفسيرها ومعلومات أخرى مالية وغير مالية عن سوق الأوراق المالية والاقتصاد الكلي وذلك لمساعدة المستفيدين منها على اتخاذ قراراتهم الاقتصادية المناسبة.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والغرض من التحليل المالي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هو تشخيص الحالة المالية والاقتصادية للمشروع في تاريخ معين من خلال المقارنات وتقييم المخاطر بغرض استخدامها كأساس للحكم على مدى نجاح المشروع في تحقيق أهدافه والتنبؤ بمدى قدرة المشروع على الاستمرار في تحقيق هذه الأهداف مستقبلا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وبشكل عام فان التحليل المالي يخفض من التخمين وعدم </w:t>
      </w:r>
      <w:proofErr w:type="spellStart"/>
      <w:r w:rsidRPr="002137B3">
        <w:rPr>
          <w:rFonts w:ascii="Arial" w:hAnsi="Arial" w:cs="Arial"/>
          <w:b/>
          <w:bCs/>
          <w:sz w:val="24"/>
          <w:szCs w:val="24"/>
          <w:rtl/>
        </w:rPr>
        <w:t>التاكد</w:t>
      </w:r>
      <w:proofErr w:type="spellEnd"/>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ويجب على المحلل المالي فهم النظام المحاسبي و القدرة على ربط العوامل مع بعضها البعض للوصول </w:t>
      </w:r>
      <w:proofErr w:type="spellStart"/>
      <w:r w:rsidRPr="002137B3">
        <w:rPr>
          <w:rFonts w:ascii="Arial" w:hAnsi="Arial" w:cs="Arial"/>
          <w:b/>
          <w:bCs/>
          <w:sz w:val="24"/>
          <w:szCs w:val="24"/>
          <w:rtl/>
        </w:rPr>
        <w:t>الى</w:t>
      </w:r>
      <w:proofErr w:type="spellEnd"/>
      <w:r w:rsidRPr="002137B3">
        <w:rPr>
          <w:rFonts w:ascii="Arial" w:hAnsi="Arial" w:cs="Arial"/>
          <w:b/>
          <w:bCs/>
          <w:sz w:val="24"/>
          <w:szCs w:val="24"/>
          <w:rtl/>
        </w:rPr>
        <w:t xml:space="preserve"> اتخاذ قراراتهم رشيدة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وتتضح أهمية التحليل المالي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باستعراض الفوائد التي تجنيها الأطراف المستفيدة من التحليل ويمكن تقسيمهم إلى:</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*المستثمرين/ بغرض اتخاذ قرار يتعلق بالاستثمار في الأوراق المالية مثلاً التعرف على </w:t>
      </w:r>
      <w:proofErr w:type="spellStart"/>
      <w:r w:rsidRPr="002137B3">
        <w:rPr>
          <w:rFonts w:ascii="Arial" w:hAnsi="Arial" w:cs="Arial"/>
          <w:b/>
          <w:bCs/>
          <w:sz w:val="24"/>
          <w:szCs w:val="24"/>
          <w:rtl/>
        </w:rPr>
        <w:t>الارباح</w:t>
      </w:r>
      <w:proofErr w:type="spellEnd"/>
      <w:r w:rsidRPr="002137B3">
        <w:rPr>
          <w:rFonts w:ascii="Arial" w:hAnsi="Arial" w:cs="Arial"/>
          <w:b/>
          <w:bCs/>
          <w:sz w:val="24"/>
          <w:szCs w:val="24"/>
          <w:rtl/>
        </w:rPr>
        <w:t xml:space="preserve"> المحققة فعلا خلال السنة المالية وكذا </w:t>
      </w:r>
      <w:proofErr w:type="spellStart"/>
      <w:r w:rsidRPr="002137B3">
        <w:rPr>
          <w:rFonts w:ascii="Arial" w:hAnsi="Arial" w:cs="Arial"/>
          <w:b/>
          <w:bCs/>
          <w:sz w:val="24"/>
          <w:szCs w:val="24"/>
          <w:rtl/>
        </w:rPr>
        <w:t>الارباح</w:t>
      </w:r>
      <w:proofErr w:type="spellEnd"/>
      <w:r w:rsidRPr="002137B3">
        <w:rPr>
          <w:rFonts w:ascii="Arial" w:hAnsi="Arial" w:cs="Arial"/>
          <w:b/>
          <w:bCs/>
          <w:sz w:val="24"/>
          <w:szCs w:val="24"/>
          <w:rtl/>
        </w:rPr>
        <w:t xml:space="preserve"> المتوقع تحقيقها في المستقبل والعائد على السهم في الماضي والمستقبل ودرجة نمو </w:t>
      </w:r>
      <w:proofErr w:type="spellStart"/>
      <w:r w:rsidRPr="002137B3">
        <w:rPr>
          <w:rFonts w:ascii="Arial" w:hAnsi="Arial" w:cs="Arial"/>
          <w:b/>
          <w:bCs/>
          <w:sz w:val="24"/>
          <w:szCs w:val="24"/>
          <w:rtl/>
        </w:rPr>
        <w:t>الارباح</w:t>
      </w:r>
      <w:proofErr w:type="spellEnd"/>
      <w:r w:rsidRPr="002137B3">
        <w:rPr>
          <w:rFonts w:ascii="Arial" w:hAnsi="Arial" w:cs="Arial"/>
          <w:b/>
          <w:bCs/>
          <w:sz w:val="24"/>
          <w:szCs w:val="24"/>
          <w:rtl/>
        </w:rPr>
        <w:t xml:space="preserve"> وقدرة المشروع على الاستمرار في تحقيقه وغيره مما يساعده في اتخاذ القرار.</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*الدائنين والبنوك/ بغرض اتخاذ قرار يتعلق بمنح الائتمان أو منح القروض للعملاء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*إدارة المشروع/ لغرض الرقابة الداخلية وتقييم الأداء والتعرف على استخدام الموارد المالية المتاحة بكفاءة.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*الدولة والأجهزة الحكومية / لكي تستطيع تحديد الوعاء </w:t>
      </w:r>
      <w:proofErr w:type="spellStart"/>
      <w:r w:rsidRPr="002137B3">
        <w:rPr>
          <w:rFonts w:ascii="Arial" w:hAnsi="Arial" w:cs="Arial"/>
          <w:b/>
          <w:bCs/>
          <w:sz w:val="24"/>
          <w:szCs w:val="24"/>
          <w:rtl/>
        </w:rPr>
        <w:t>الزكوي</w:t>
      </w:r>
      <w:proofErr w:type="spellEnd"/>
      <w:r w:rsidRPr="002137B3">
        <w:rPr>
          <w:rFonts w:ascii="Arial" w:hAnsi="Arial" w:cs="Arial"/>
          <w:b/>
          <w:bCs/>
          <w:sz w:val="24"/>
          <w:szCs w:val="24"/>
          <w:rtl/>
        </w:rPr>
        <w:t xml:space="preserve"> و الضريبي والمساعدة في إعداد خطط التنمية والحد في استخدام المواد المتاحة عنه بمعرفة أجهزة الرقابة المالية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منهج تحليل القوائم المالية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وخطوات تحليل القوائم المالية يمكن </w:t>
      </w:r>
      <w:proofErr w:type="spellStart"/>
      <w:r w:rsidRPr="002137B3">
        <w:rPr>
          <w:rFonts w:ascii="Arial" w:hAnsi="Arial" w:cs="Arial"/>
          <w:b/>
          <w:bCs/>
          <w:sz w:val="24"/>
          <w:szCs w:val="24"/>
          <w:rtl/>
        </w:rPr>
        <w:t>ان</w:t>
      </w:r>
      <w:proofErr w:type="spellEnd"/>
      <w:r w:rsidRPr="002137B3">
        <w:rPr>
          <w:rFonts w:ascii="Arial" w:hAnsi="Arial" w:cs="Arial"/>
          <w:b/>
          <w:bCs/>
          <w:sz w:val="24"/>
          <w:szCs w:val="24"/>
          <w:rtl/>
        </w:rPr>
        <w:t xml:space="preserve"> تتم عبر هذه الخطوات التالية: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roofErr w:type="spellStart"/>
      <w:r w:rsidRPr="002137B3">
        <w:rPr>
          <w:rFonts w:ascii="Arial" w:hAnsi="Arial" w:cs="Arial"/>
          <w:b/>
          <w:bCs/>
          <w:sz w:val="24"/>
          <w:szCs w:val="24"/>
          <w:rtl/>
        </w:rPr>
        <w:t>اولا</w:t>
      </w:r>
      <w:proofErr w:type="spellEnd"/>
      <w:r w:rsidRPr="002137B3">
        <w:rPr>
          <w:rFonts w:ascii="Arial" w:hAnsi="Arial" w:cs="Arial"/>
          <w:b/>
          <w:bCs/>
          <w:sz w:val="24"/>
          <w:szCs w:val="24"/>
          <w:rtl/>
        </w:rPr>
        <w:t xml:space="preserve">: تحديد </w:t>
      </w:r>
      <w:proofErr w:type="spellStart"/>
      <w:r w:rsidRPr="002137B3">
        <w:rPr>
          <w:rFonts w:ascii="Arial" w:hAnsi="Arial" w:cs="Arial"/>
          <w:b/>
          <w:bCs/>
          <w:sz w:val="24"/>
          <w:szCs w:val="24"/>
          <w:rtl/>
        </w:rPr>
        <w:t>الاهداف</w:t>
      </w:r>
      <w:proofErr w:type="spellEnd"/>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على سبيل المثال, عندما تطلب الشركة قرض من البنك</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هنا هدف البنك هو تقييم قدرة الشركة على سداد القرض في الموعد المحدد</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ثانيا: تحويل </w:t>
      </w:r>
      <w:proofErr w:type="spellStart"/>
      <w:r w:rsidRPr="002137B3">
        <w:rPr>
          <w:rFonts w:ascii="Arial" w:hAnsi="Arial" w:cs="Arial"/>
          <w:b/>
          <w:bCs/>
          <w:sz w:val="24"/>
          <w:szCs w:val="24"/>
          <w:rtl/>
        </w:rPr>
        <w:t>الاهداف</w:t>
      </w:r>
      <w:proofErr w:type="spellEnd"/>
      <w:r w:rsidRPr="002137B3">
        <w:rPr>
          <w:rFonts w:ascii="Arial" w:hAnsi="Arial" w:cs="Arial"/>
          <w:b/>
          <w:bCs/>
          <w:sz w:val="24"/>
          <w:szCs w:val="24"/>
          <w:rtl/>
        </w:rPr>
        <w:t xml:space="preserve"> </w:t>
      </w:r>
      <w:proofErr w:type="spellStart"/>
      <w:r w:rsidRPr="002137B3">
        <w:rPr>
          <w:rFonts w:ascii="Arial" w:hAnsi="Arial" w:cs="Arial"/>
          <w:b/>
          <w:bCs/>
          <w:sz w:val="24"/>
          <w:szCs w:val="24"/>
          <w:rtl/>
        </w:rPr>
        <w:t>الى</w:t>
      </w:r>
      <w:proofErr w:type="spellEnd"/>
      <w:r w:rsidRPr="002137B3">
        <w:rPr>
          <w:rFonts w:ascii="Arial" w:hAnsi="Arial" w:cs="Arial"/>
          <w:b/>
          <w:bCs/>
          <w:sz w:val="24"/>
          <w:szCs w:val="24"/>
          <w:rtl/>
        </w:rPr>
        <w:t xml:space="preserve"> </w:t>
      </w:r>
      <w:proofErr w:type="spellStart"/>
      <w:r w:rsidRPr="002137B3">
        <w:rPr>
          <w:rFonts w:ascii="Arial" w:hAnsi="Arial" w:cs="Arial"/>
          <w:b/>
          <w:bCs/>
          <w:sz w:val="24"/>
          <w:szCs w:val="24"/>
          <w:rtl/>
        </w:rPr>
        <w:t>اسئلة</w:t>
      </w:r>
      <w:proofErr w:type="spellEnd"/>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تحويل </w:t>
      </w:r>
      <w:proofErr w:type="spellStart"/>
      <w:r w:rsidRPr="002137B3">
        <w:rPr>
          <w:rFonts w:ascii="Arial" w:hAnsi="Arial" w:cs="Arial"/>
          <w:b/>
          <w:bCs/>
          <w:sz w:val="24"/>
          <w:szCs w:val="24"/>
          <w:rtl/>
        </w:rPr>
        <w:t>الاهداف</w:t>
      </w:r>
      <w:proofErr w:type="spellEnd"/>
      <w:r w:rsidRPr="002137B3">
        <w:rPr>
          <w:rFonts w:ascii="Arial" w:hAnsi="Arial" w:cs="Arial"/>
          <w:b/>
          <w:bCs/>
          <w:sz w:val="24"/>
          <w:szCs w:val="24"/>
          <w:rtl/>
        </w:rPr>
        <w:t xml:space="preserve"> </w:t>
      </w:r>
      <w:proofErr w:type="spellStart"/>
      <w:r w:rsidRPr="002137B3">
        <w:rPr>
          <w:rFonts w:ascii="Arial" w:hAnsi="Arial" w:cs="Arial"/>
          <w:b/>
          <w:bCs/>
          <w:sz w:val="24"/>
          <w:szCs w:val="24"/>
          <w:rtl/>
        </w:rPr>
        <w:t>الى</w:t>
      </w:r>
      <w:proofErr w:type="spellEnd"/>
      <w:r w:rsidRPr="002137B3">
        <w:rPr>
          <w:rFonts w:ascii="Arial" w:hAnsi="Arial" w:cs="Arial"/>
          <w:b/>
          <w:bCs/>
          <w:sz w:val="24"/>
          <w:szCs w:val="24"/>
          <w:rtl/>
        </w:rPr>
        <w:t xml:space="preserve"> </w:t>
      </w:r>
      <w:proofErr w:type="spellStart"/>
      <w:r w:rsidRPr="002137B3">
        <w:rPr>
          <w:rFonts w:ascii="Arial" w:hAnsi="Arial" w:cs="Arial"/>
          <w:b/>
          <w:bCs/>
          <w:sz w:val="24"/>
          <w:szCs w:val="24"/>
          <w:rtl/>
        </w:rPr>
        <w:t>اسئلة</w:t>
      </w:r>
      <w:proofErr w:type="spellEnd"/>
      <w:r w:rsidRPr="002137B3">
        <w:rPr>
          <w:rFonts w:ascii="Arial" w:hAnsi="Arial" w:cs="Arial"/>
          <w:b/>
          <w:bCs/>
          <w:sz w:val="24"/>
          <w:szCs w:val="24"/>
          <w:rtl/>
        </w:rPr>
        <w:t xml:space="preserve"> من اجل محاولة </w:t>
      </w:r>
      <w:proofErr w:type="spellStart"/>
      <w:r w:rsidRPr="002137B3">
        <w:rPr>
          <w:rFonts w:ascii="Arial" w:hAnsi="Arial" w:cs="Arial"/>
          <w:b/>
          <w:bCs/>
          <w:sz w:val="24"/>
          <w:szCs w:val="24"/>
          <w:rtl/>
        </w:rPr>
        <w:t>الاجابة</w:t>
      </w:r>
      <w:proofErr w:type="spellEnd"/>
      <w:r w:rsidRPr="002137B3">
        <w:rPr>
          <w:rFonts w:ascii="Arial" w:hAnsi="Arial" w:cs="Arial"/>
          <w:b/>
          <w:bCs/>
          <w:sz w:val="24"/>
          <w:szCs w:val="24"/>
          <w:rtl/>
        </w:rPr>
        <w:t xml:space="preserve"> عليها للوصول </w:t>
      </w:r>
      <w:proofErr w:type="spellStart"/>
      <w:r w:rsidRPr="002137B3">
        <w:rPr>
          <w:rFonts w:ascii="Arial" w:hAnsi="Arial" w:cs="Arial"/>
          <w:b/>
          <w:bCs/>
          <w:sz w:val="24"/>
          <w:szCs w:val="24"/>
          <w:rtl/>
        </w:rPr>
        <w:t>الى</w:t>
      </w:r>
      <w:proofErr w:type="spellEnd"/>
      <w:r w:rsidRPr="002137B3">
        <w:rPr>
          <w:rFonts w:ascii="Arial" w:hAnsi="Arial" w:cs="Arial"/>
          <w:b/>
          <w:bCs/>
          <w:sz w:val="24"/>
          <w:szCs w:val="24"/>
          <w:rtl/>
        </w:rPr>
        <w:t xml:space="preserve"> هذه </w:t>
      </w:r>
      <w:proofErr w:type="spellStart"/>
      <w:r w:rsidRPr="002137B3">
        <w:rPr>
          <w:rFonts w:ascii="Arial" w:hAnsi="Arial" w:cs="Arial"/>
          <w:b/>
          <w:bCs/>
          <w:sz w:val="24"/>
          <w:szCs w:val="24"/>
          <w:rtl/>
        </w:rPr>
        <w:t>الاهداف</w:t>
      </w:r>
      <w:proofErr w:type="spellEnd"/>
      <w:r w:rsidRPr="002137B3">
        <w:rPr>
          <w:rFonts w:ascii="Arial" w:hAnsi="Arial" w:cs="Arial"/>
          <w:b/>
          <w:bCs/>
          <w:sz w:val="24"/>
          <w:szCs w:val="24"/>
          <w:rtl/>
        </w:rPr>
        <w:t>.</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هنا يريد البنك </w:t>
      </w:r>
      <w:proofErr w:type="spellStart"/>
      <w:r w:rsidRPr="002137B3">
        <w:rPr>
          <w:rFonts w:ascii="Arial" w:hAnsi="Arial" w:cs="Arial"/>
          <w:b/>
          <w:bCs/>
          <w:sz w:val="24"/>
          <w:szCs w:val="24"/>
          <w:rtl/>
        </w:rPr>
        <w:t>ان</w:t>
      </w:r>
      <w:proofErr w:type="spellEnd"/>
      <w:r w:rsidRPr="002137B3">
        <w:rPr>
          <w:rFonts w:ascii="Arial" w:hAnsi="Arial" w:cs="Arial"/>
          <w:b/>
          <w:bCs/>
          <w:sz w:val="24"/>
          <w:szCs w:val="24"/>
          <w:rtl/>
        </w:rPr>
        <w:t xml:space="preserve"> يضع محددات والتي تؤثر على قراره</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فمثلا من ضمن </w:t>
      </w:r>
      <w:proofErr w:type="spellStart"/>
      <w:r w:rsidRPr="002137B3">
        <w:rPr>
          <w:rFonts w:ascii="Arial" w:hAnsi="Arial" w:cs="Arial"/>
          <w:b/>
          <w:bCs/>
          <w:sz w:val="24"/>
          <w:szCs w:val="24"/>
          <w:rtl/>
        </w:rPr>
        <w:t>الاسئلة</w:t>
      </w:r>
      <w:proofErr w:type="spellEnd"/>
      <w:r w:rsidRPr="002137B3">
        <w:rPr>
          <w:rFonts w:ascii="Arial" w:hAnsi="Arial" w:cs="Arial"/>
          <w:b/>
          <w:bCs/>
          <w:sz w:val="24"/>
          <w:szCs w:val="24"/>
          <w:rtl/>
        </w:rPr>
        <w:t xml:space="preserve"> التي يريد البنك </w:t>
      </w:r>
      <w:proofErr w:type="spellStart"/>
      <w:r w:rsidRPr="002137B3">
        <w:rPr>
          <w:rFonts w:ascii="Arial" w:hAnsi="Arial" w:cs="Arial"/>
          <w:b/>
          <w:bCs/>
          <w:sz w:val="24"/>
          <w:szCs w:val="24"/>
          <w:rtl/>
        </w:rPr>
        <w:t>ان</w:t>
      </w:r>
      <w:proofErr w:type="spellEnd"/>
      <w:r w:rsidRPr="002137B3">
        <w:rPr>
          <w:rFonts w:ascii="Arial" w:hAnsi="Arial" w:cs="Arial"/>
          <w:b/>
          <w:bCs/>
          <w:sz w:val="24"/>
          <w:szCs w:val="24"/>
          <w:rtl/>
        </w:rPr>
        <w:t xml:space="preserve"> يحصل على معلومات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w:t>
      </w:r>
      <w:proofErr w:type="spellStart"/>
      <w:r w:rsidRPr="002137B3">
        <w:rPr>
          <w:rFonts w:ascii="Arial" w:hAnsi="Arial" w:cs="Arial"/>
          <w:b/>
          <w:bCs/>
          <w:sz w:val="24"/>
          <w:szCs w:val="24"/>
          <w:rtl/>
        </w:rPr>
        <w:t>ماهو</w:t>
      </w:r>
      <w:proofErr w:type="spellEnd"/>
      <w:r w:rsidRPr="002137B3">
        <w:rPr>
          <w:rFonts w:ascii="Arial" w:hAnsi="Arial" w:cs="Arial"/>
          <w:b/>
          <w:bCs/>
          <w:sz w:val="24"/>
          <w:szCs w:val="24"/>
          <w:rtl/>
        </w:rPr>
        <w:t xml:space="preserve"> وضع السيولة في الشركة؟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w:t>
      </w:r>
      <w:proofErr w:type="spellStart"/>
      <w:r w:rsidRPr="002137B3">
        <w:rPr>
          <w:rFonts w:ascii="Arial" w:hAnsi="Arial" w:cs="Arial"/>
          <w:b/>
          <w:bCs/>
          <w:sz w:val="24"/>
          <w:szCs w:val="24"/>
          <w:rtl/>
        </w:rPr>
        <w:t>ماهي</w:t>
      </w:r>
      <w:proofErr w:type="spellEnd"/>
      <w:r w:rsidRPr="002137B3">
        <w:rPr>
          <w:rFonts w:ascii="Arial" w:hAnsi="Arial" w:cs="Arial"/>
          <w:b/>
          <w:bCs/>
          <w:sz w:val="24"/>
          <w:szCs w:val="24"/>
          <w:rtl/>
        </w:rPr>
        <w:t xml:space="preserve"> مصادر واستخدامات النقدية؟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هنا هدف البنك هو تقييم قدرة الشركة على سداد القرض في الموعد المحدد</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ثالثا: تحديد أدوات التحليل (أدوات تحليل القوائم المالية </w:t>
      </w:r>
      <w:proofErr w:type="spellStart"/>
      <w:r w:rsidRPr="002137B3">
        <w:rPr>
          <w:rFonts w:ascii="Arial" w:hAnsi="Arial" w:cs="Arial"/>
          <w:b/>
          <w:bCs/>
          <w:sz w:val="24"/>
          <w:szCs w:val="24"/>
          <w:rtl/>
        </w:rPr>
        <w:t>الاساسية</w:t>
      </w:r>
      <w:proofErr w:type="spellEnd"/>
      <w:r w:rsidRPr="002137B3">
        <w:rPr>
          <w:rFonts w:ascii="Arial" w:hAnsi="Arial" w:cs="Arial"/>
          <w:b/>
          <w:bCs/>
          <w:sz w:val="24"/>
          <w:szCs w:val="24"/>
          <w:rtl/>
        </w:rPr>
        <w:t>)</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الخطوة الثالثة هي تحديد أدوات التحليل الملائمة. فمثلا يمكن استخدام معلومات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التحليل الرأسي </w:t>
      </w:r>
      <w:proofErr w:type="spellStart"/>
      <w:r w:rsidRPr="002137B3">
        <w:rPr>
          <w:rFonts w:ascii="Arial" w:hAnsi="Arial" w:cs="Arial"/>
          <w:b/>
          <w:bCs/>
          <w:sz w:val="24"/>
          <w:szCs w:val="24"/>
          <w:rtl/>
        </w:rPr>
        <w:t>او</w:t>
      </w:r>
      <w:proofErr w:type="spellEnd"/>
      <w:r w:rsidRPr="002137B3">
        <w:rPr>
          <w:rFonts w:ascii="Arial" w:hAnsi="Arial" w:cs="Arial"/>
          <w:b/>
          <w:bCs/>
          <w:sz w:val="24"/>
          <w:szCs w:val="24"/>
          <w:rtl/>
        </w:rPr>
        <w:t xml:space="preserve"> الطولي• و يتضمن نسبة أي بند في القوائم المالية إلى بند رئيسي آخر , للوصول إلى دلالة ذات معنى</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التحليل </w:t>
      </w:r>
      <w:proofErr w:type="spellStart"/>
      <w:r w:rsidRPr="002137B3">
        <w:rPr>
          <w:rFonts w:ascii="Arial" w:hAnsi="Arial" w:cs="Arial"/>
          <w:b/>
          <w:bCs/>
          <w:sz w:val="24"/>
          <w:szCs w:val="24"/>
          <w:rtl/>
        </w:rPr>
        <w:t>الافقي</w:t>
      </w:r>
      <w:proofErr w:type="spellEnd"/>
      <w:r w:rsidRPr="002137B3">
        <w:rPr>
          <w:rFonts w:ascii="Arial" w:hAnsi="Arial" w:cs="Arial"/>
          <w:b/>
          <w:bCs/>
          <w:sz w:val="24"/>
          <w:szCs w:val="24"/>
          <w:rtl/>
        </w:rPr>
        <w:t xml:space="preserve"> </w:t>
      </w:r>
      <w:proofErr w:type="spellStart"/>
      <w:r w:rsidRPr="002137B3">
        <w:rPr>
          <w:rFonts w:ascii="Arial" w:hAnsi="Arial" w:cs="Arial"/>
          <w:b/>
          <w:bCs/>
          <w:sz w:val="24"/>
          <w:szCs w:val="24"/>
          <w:rtl/>
        </w:rPr>
        <w:t>او</w:t>
      </w:r>
      <w:proofErr w:type="spellEnd"/>
      <w:r w:rsidRPr="002137B3">
        <w:rPr>
          <w:rFonts w:ascii="Arial" w:hAnsi="Arial" w:cs="Arial"/>
          <w:b/>
          <w:bCs/>
          <w:sz w:val="24"/>
          <w:szCs w:val="24"/>
          <w:rtl/>
        </w:rPr>
        <w:t xml:space="preserve"> العرضي• و يفيد هذا النوع من أنواع التحليل في معرفة الاتجاه الذي تسلكه المنشأة خلال فترة التحليل , و يتم هذا التحليل عن طريق وضع السنة الأولى كسنة أساس وجعل جميع بنوده لها نسبة 100 ٪ , ثم قسمة جميع بنود السنوات الأربعة الأخرى على سنة الأساس و ضربها في 100 ٪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تحليل التغير في القوائم لمالية من عام لآخر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و يفيد هذا النوع من التحليل في الكشف عن بعض الخصائص النوعية لمتغير محاسبي أو مالي معين , مثل اتجاه بند من بنود القوائم المالية , هل هو في تزايد أم في تناقص , و درجة الاستقرار أو التذبذب في هذا البند من سنة لأخرى , و يتم هذا التحليل بطرح جميع بنود آخر سنة مالية من جميع بنود السنة التي قبلها , ثم حساب نسبة التغير بقسمة التغير في جميع البنود الذي أوجدناه و قسمته على السنة التي قبل السنة الأخيرة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lastRenderedPageBreak/>
        <w:t>• النسب المالية و يشتمل على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المقارنة بين النسب المالية للشركة بشركات القطاع الصناعي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المقارنة بين السنتين الماليتين الأخيرتين</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المقارنة بين النسب المالية للشركة بمتوسط الصناعة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رابعا: التفسير</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الخطوة الرابعة تفسير البيانات المالية والمقاييس التي تم حسابها</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وتفسير البيانات هي عملية </w:t>
      </w:r>
      <w:proofErr w:type="spellStart"/>
      <w:r w:rsidRPr="002137B3">
        <w:rPr>
          <w:rFonts w:ascii="Arial" w:hAnsi="Arial" w:cs="Arial"/>
          <w:b/>
          <w:bCs/>
          <w:sz w:val="24"/>
          <w:szCs w:val="24"/>
          <w:rtl/>
        </w:rPr>
        <w:t>اجرائية</w:t>
      </w:r>
      <w:proofErr w:type="spellEnd"/>
      <w:r w:rsidRPr="002137B3">
        <w:rPr>
          <w:rFonts w:ascii="Arial" w:hAnsi="Arial" w:cs="Arial"/>
          <w:b/>
          <w:bCs/>
          <w:sz w:val="24"/>
          <w:szCs w:val="24"/>
          <w:rtl/>
        </w:rPr>
        <w:t xml:space="preserve"> في التحقيق والتقييم , و ربطها بالوضع الاقتصادي</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وهذه الخطوة من </w:t>
      </w:r>
      <w:proofErr w:type="spellStart"/>
      <w:r w:rsidRPr="002137B3">
        <w:rPr>
          <w:rFonts w:ascii="Arial" w:hAnsi="Arial" w:cs="Arial"/>
          <w:b/>
          <w:bCs/>
          <w:sz w:val="24"/>
          <w:szCs w:val="24"/>
          <w:rtl/>
        </w:rPr>
        <w:t>اصعب</w:t>
      </w:r>
      <w:proofErr w:type="spellEnd"/>
      <w:r w:rsidRPr="002137B3">
        <w:rPr>
          <w:rFonts w:ascii="Arial" w:hAnsi="Arial" w:cs="Arial"/>
          <w:b/>
          <w:bCs/>
          <w:sz w:val="24"/>
          <w:szCs w:val="24"/>
          <w:rtl/>
        </w:rPr>
        <w:t xml:space="preserve"> الخطوات لأنها تحتاج </w:t>
      </w:r>
      <w:proofErr w:type="spellStart"/>
      <w:r w:rsidRPr="002137B3">
        <w:rPr>
          <w:rFonts w:ascii="Arial" w:hAnsi="Arial" w:cs="Arial"/>
          <w:b/>
          <w:bCs/>
          <w:sz w:val="24"/>
          <w:szCs w:val="24"/>
          <w:rtl/>
        </w:rPr>
        <w:t>الى</w:t>
      </w:r>
      <w:proofErr w:type="spellEnd"/>
      <w:r w:rsidRPr="002137B3">
        <w:rPr>
          <w:rFonts w:ascii="Arial" w:hAnsi="Arial" w:cs="Arial"/>
          <w:b/>
          <w:bCs/>
          <w:sz w:val="24"/>
          <w:szCs w:val="24"/>
          <w:rtl/>
        </w:rPr>
        <w:t xml:space="preserve"> مهارة في كيفية تفسير البيانات</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مستويات التحليل</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المستوى الأول---- المشروع ---ويركز على المنشأة من حيث الربحية والسيولة والعلاقات والاتجاهات</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المستوى الثاني---- القطاع---مقارنة بين المنشأة والمنشآت </w:t>
      </w:r>
      <w:proofErr w:type="spellStart"/>
      <w:r w:rsidRPr="002137B3">
        <w:rPr>
          <w:rFonts w:ascii="Arial" w:hAnsi="Arial" w:cs="Arial"/>
          <w:b/>
          <w:bCs/>
          <w:sz w:val="24"/>
          <w:szCs w:val="24"/>
          <w:rtl/>
        </w:rPr>
        <w:t>الاخرى</w:t>
      </w:r>
      <w:proofErr w:type="spellEnd"/>
      <w:r w:rsidRPr="002137B3">
        <w:rPr>
          <w:rFonts w:ascii="Arial" w:hAnsi="Arial" w:cs="Arial"/>
          <w:b/>
          <w:bCs/>
          <w:sz w:val="24"/>
          <w:szCs w:val="24"/>
          <w:rtl/>
        </w:rPr>
        <w:t xml:space="preserve"> في نفس القطاع</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المستوى الثالث---- العام---ويراعي ظروف المنشأة والقطاع والظروف الاقتصادية العامة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ما الفرق بين التقارير المالية والقوائم المالية؟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القوائم المالية جزء لا يتجزأ من التقارير المالية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تعتبر القوائم المالية عصب التقارير المالية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التقارير المالية أعم من القوائم المالية فهي تشمل التقارير المالية ومعلومات أخرى مالية وغير مالية مثل المعلومات عن النشاط التسويقي والإنتاجي للمنشأة وتقرير مجلس الإدارة وتقرير المراجع الخارجي ...الخ</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مسئولية المراجع فقط عن القوائم المالية والملاحظات المرفقة </w:t>
      </w:r>
      <w:proofErr w:type="spellStart"/>
      <w:r w:rsidRPr="002137B3">
        <w:rPr>
          <w:rFonts w:ascii="Arial" w:hAnsi="Arial" w:cs="Arial"/>
          <w:b/>
          <w:bCs/>
          <w:sz w:val="24"/>
          <w:szCs w:val="24"/>
          <w:rtl/>
        </w:rPr>
        <w:t>بها</w:t>
      </w:r>
      <w:proofErr w:type="spellEnd"/>
      <w:r w:rsidRPr="002137B3">
        <w:rPr>
          <w:rFonts w:ascii="Arial" w:hAnsi="Arial" w:cs="Arial"/>
          <w:b/>
          <w:bCs/>
          <w:sz w:val="24"/>
          <w:szCs w:val="24"/>
          <w:rtl/>
        </w:rPr>
        <w:t>.</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محتويات التقارير المالية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تقرير مجلس </w:t>
      </w:r>
      <w:proofErr w:type="spellStart"/>
      <w:r w:rsidRPr="002137B3">
        <w:rPr>
          <w:rFonts w:ascii="Arial" w:hAnsi="Arial" w:cs="Arial"/>
          <w:b/>
          <w:bCs/>
          <w:sz w:val="24"/>
          <w:szCs w:val="24"/>
          <w:rtl/>
        </w:rPr>
        <w:t>الادارة</w:t>
      </w:r>
      <w:proofErr w:type="spellEnd"/>
      <w:r w:rsidRPr="002137B3">
        <w:rPr>
          <w:rFonts w:ascii="Arial" w:hAnsi="Arial" w:cs="Arial"/>
          <w:b/>
          <w:bCs/>
          <w:sz w:val="24"/>
          <w:szCs w:val="24"/>
          <w:rtl/>
        </w:rPr>
        <w:t xml:space="preserve"> تقرير </w:t>
      </w:r>
      <w:proofErr w:type="spellStart"/>
      <w:r w:rsidRPr="002137B3">
        <w:rPr>
          <w:rFonts w:ascii="Arial" w:hAnsi="Arial" w:cs="Arial"/>
          <w:b/>
          <w:bCs/>
          <w:sz w:val="24"/>
          <w:szCs w:val="24"/>
          <w:rtl/>
        </w:rPr>
        <w:t>الادارة</w:t>
      </w:r>
      <w:proofErr w:type="spellEnd"/>
      <w:r w:rsidRPr="002137B3">
        <w:rPr>
          <w:rFonts w:ascii="Arial" w:hAnsi="Arial" w:cs="Arial"/>
          <w:b/>
          <w:bCs/>
          <w:sz w:val="24"/>
          <w:szCs w:val="24"/>
          <w:rtl/>
        </w:rPr>
        <w:t xml:space="preserve"> التنفيذية تقرير المراجع القوائم المالية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أولاً ً: تقرير مجلس الإدارة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يتضمن معلومات عامة عن المنشأة وأهدافها ومركزها المالي والتسويقي، ومعلومات عن الإنتاج ودرجة نمو المبيعات والأرباح والعوامل المؤثرة في نشاط المنشأة مستقبلاً.</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ولا تخضع المعلومات الواردة فيه لمراجعة مراقب الحسابات</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ثانياً: تقرير الإدارة التنفيذية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يتضمن معلومات أكثر تفصيلاً من تقرير مجلس الإدارة، كالأصول والالتزامات وحقوق الملكية والتغيرات التي حدثت عليها خلال السنة المالية، ومعلومات عن العقود الجديدة وسياسة توزيع الأرباح والعاملين والخدمات المقدمة لهم. إلزامي في بعض الدول كبريطانيا</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ثالثاً: تقرير مراقب الحسابات</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يتضمن نتيجة الفحص للقوائم المالية من حيث مدى دقة المعلومات التي تحتويها ومدى تمثيلها بصدق وعدالة للمركز المالي للمشروع ونتيجة نشاطه</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رابعاً: القوائم المالية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lastRenderedPageBreak/>
        <w:t>قائمة المركز المالي</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المركز المالي والغرض منها </w:t>
      </w:r>
      <w:proofErr w:type="spellStart"/>
      <w:r w:rsidRPr="002137B3">
        <w:rPr>
          <w:rFonts w:ascii="Arial" w:hAnsi="Arial" w:cs="Arial"/>
          <w:b/>
          <w:bCs/>
          <w:sz w:val="24"/>
          <w:szCs w:val="24"/>
          <w:rtl/>
        </w:rPr>
        <w:t>اعطاء</w:t>
      </w:r>
      <w:proofErr w:type="spellEnd"/>
      <w:r w:rsidRPr="002137B3">
        <w:rPr>
          <w:rFonts w:ascii="Arial" w:hAnsi="Arial" w:cs="Arial"/>
          <w:b/>
          <w:bCs/>
          <w:sz w:val="24"/>
          <w:szCs w:val="24"/>
          <w:rtl/>
        </w:rPr>
        <w:t xml:space="preserve"> معلومات عن </w:t>
      </w:r>
      <w:proofErr w:type="spellStart"/>
      <w:r w:rsidRPr="002137B3">
        <w:rPr>
          <w:rFonts w:ascii="Arial" w:hAnsi="Arial" w:cs="Arial"/>
          <w:b/>
          <w:bCs/>
          <w:sz w:val="24"/>
          <w:szCs w:val="24"/>
          <w:rtl/>
        </w:rPr>
        <w:t>اصول</w:t>
      </w:r>
      <w:proofErr w:type="spellEnd"/>
      <w:r w:rsidRPr="002137B3">
        <w:rPr>
          <w:rFonts w:ascii="Arial" w:hAnsi="Arial" w:cs="Arial"/>
          <w:b/>
          <w:bCs/>
          <w:sz w:val="24"/>
          <w:szCs w:val="24"/>
          <w:rtl/>
        </w:rPr>
        <w:t xml:space="preserve"> وخصوم المنشاة أي الوضع المالي للشركة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الأصول (الموجودات)-- </w:t>
      </w:r>
      <w:proofErr w:type="spellStart"/>
      <w:r w:rsidRPr="002137B3">
        <w:rPr>
          <w:rFonts w:ascii="Arial" w:hAnsi="Arial" w:cs="Arial"/>
          <w:b/>
          <w:bCs/>
          <w:sz w:val="24"/>
          <w:szCs w:val="24"/>
          <w:rtl/>
        </w:rPr>
        <w:t>الاصول</w:t>
      </w:r>
      <w:proofErr w:type="spellEnd"/>
      <w:r w:rsidRPr="002137B3">
        <w:rPr>
          <w:rFonts w:ascii="Arial" w:hAnsi="Arial" w:cs="Arial"/>
          <w:b/>
          <w:bCs/>
          <w:sz w:val="24"/>
          <w:szCs w:val="24"/>
          <w:rtl/>
        </w:rPr>
        <w:t xml:space="preserve"> المتداولة </w:t>
      </w:r>
      <w:proofErr w:type="spellStart"/>
      <w:r w:rsidRPr="002137B3">
        <w:rPr>
          <w:rFonts w:ascii="Arial" w:hAnsi="Arial" w:cs="Arial"/>
          <w:b/>
          <w:bCs/>
          <w:sz w:val="24"/>
          <w:szCs w:val="24"/>
          <w:rtl/>
        </w:rPr>
        <w:t>والاصول</w:t>
      </w:r>
      <w:proofErr w:type="spellEnd"/>
      <w:r w:rsidRPr="002137B3">
        <w:rPr>
          <w:rFonts w:ascii="Arial" w:hAnsi="Arial" w:cs="Arial"/>
          <w:b/>
          <w:bCs/>
          <w:sz w:val="24"/>
          <w:szCs w:val="24"/>
          <w:rtl/>
        </w:rPr>
        <w:t xml:space="preserve"> الثابتة </w:t>
      </w:r>
      <w:proofErr w:type="spellStart"/>
      <w:r w:rsidRPr="002137B3">
        <w:rPr>
          <w:rFonts w:ascii="Arial" w:hAnsi="Arial" w:cs="Arial"/>
          <w:b/>
          <w:bCs/>
          <w:sz w:val="24"/>
          <w:szCs w:val="24"/>
          <w:rtl/>
        </w:rPr>
        <w:t>والاصول</w:t>
      </w:r>
      <w:proofErr w:type="spellEnd"/>
      <w:r w:rsidRPr="002137B3">
        <w:rPr>
          <w:rFonts w:ascii="Arial" w:hAnsi="Arial" w:cs="Arial"/>
          <w:b/>
          <w:bCs/>
          <w:sz w:val="24"/>
          <w:szCs w:val="24"/>
          <w:rtl/>
        </w:rPr>
        <w:t xml:space="preserve"> الغير ملموسة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الالتزامات (المطلوبات)-- الخصوم قصيرة </w:t>
      </w:r>
      <w:proofErr w:type="spellStart"/>
      <w:r w:rsidRPr="002137B3">
        <w:rPr>
          <w:rFonts w:ascii="Arial" w:hAnsi="Arial" w:cs="Arial"/>
          <w:b/>
          <w:bCs/>
          <w:sz w:val="24"/>
          <w:szCs w:val="24"/>
          <w:rtl/>
        </w:rPr>
        <w:t>الاجل</w:t>
      </w:r>
      <w:proofErr w:type="spellEnd"/>
      <w:r w:rsidRPr="002137B3">
        <w:rPr>
          <w:rFonts w:ascii="Arial" w:hAnsi="Arial" w:cs="Arial"/>
          <w:b/>
          <w:bCs/>
          <w:sz w:val="24"/>
          <w:szCs w:val="24"/>
          <w:rtl/>
        </w:rPr>
        <w:t xml:space="preserve"> و الخصوم طويلة </w:t>
      </w:r>
      <w:proofErr w:type="spellStart"/>
      <w:r w:rsidRPr="002137B3">
        <w:rPr>
          <w:rFonts w:ascii="Arial" w:hAnsi="Arial" w:cs="Arial"/>
          <w:b/>
          <w:bCs/>
          <w:sz w:val="24"/>
          <w:szCs w:val="24"/>
          <w:rtl/>
        </w:rPr>
        <w:t>الاجل</w:t>
      </w:r>
      <w:proofErr w:type="spellEnd"/>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حقوق الملكية—</w:t>
      </w:r>
      <w:proofErr w:type="spellStart"/>
      <w:r w:rsidRPr="002137B3">
        <w:rPr>
          <w:rFonts w:ascii="Arial" w:hAnsi="Arial" w:cs="Arial"/>
          <w:b/>
          <w:bCs/>
          <w:sz w:val="24"/>
          <w:szCs w:val="24"/>
          <w:rtl/>
        </w:rPr>
        <w:t>راس</w:t>
      </w:r>
      <w:proofErr w:type="spellEnd"/>
      <w:r w:rsidRPr="002137B3">
        <w:rPr>
          <w:rFonts w:ascii="Arial" w:hAnsi="Arial" w:cs="Arial"/>
          <w:b/>
          <w:bCs/>
          <w:sz w:val="24"/>
          <w:szCs w:val="24"/>
          <w:rtl/>
        </w:rPr>
        <w:t xml:space="preserve"> المال </w:t>
      </w:r>
      <w:proofErr w:type="spellStart"/>
      <w:r w:rsidRPr="002137B3">
        <w:rPr>
          <w:rFonts w:ascii="Arial" w:hAnsi="Arial" w:cs="Arial"/>
          <w:b/>
          <w:bCs/>
          <w:sz w:val="24"/>
          <w:szCs w:val="24"/>
          <w:rtl/>
        </w:rPr>
        <w:t>وألارباح</w:t>
      </w:r>
      <w:proofErr w:type="spellEnd"/>
      <w:r w:rsidRPr="002137B3">
        <w:rPr>
          <w:rFonts w:ascii="Arial" w:hAnsi="Arial" w:cs="Arial"/>
          <w:b/>
          <w:bCs/>
          <w:sz w:val="24"/>
          <w:szCs w:val="24"/>
          <w:rtl/>
        </w:rPr>
        <w:t xml:space="preserve"> المحتجزة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قائمة الدخل</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قائمة الدخل والغرض منها </w:t>
      </w:r>
      <w:proofErr w:type="spellStart"/>
      <w:r w:rsidRPr="002137B3">
        <w:rPr>
          <w:rFonts w:ascii="Arial" w:hAnsi="Arial" w:cs="Arial"/>
          <w:b/>
          <w:bCs/>
          <w:sz w:val="24"/>
          <w:szCs w:val="24"/>
          <w:rtl/>
        </w:rPr>
        <w:t>اعطاء</w:t>
      </w:r>
      <w:proofErr w:type="spellEnd"/>
      <w:r w:rsidRPr="002137B3">
        <w:rPr>
          <w:rFonts w:ascii="Arial" w:hAnsi="Arial" w:cs="Arial"/>
          <w:b/>
          <w:bCs/>
          <w:sz w:val="24"/>
          <w:szCs w:val="24"/>
          <w:rtl/>
        </w:rPr>
        <w:t xml:space="preserve"> معلومات عن ربحية المنشأة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roofErr w:type="spellStart"/>
      <w:r w:rsidRPr="002137B3">
        <w:rPr>
          <w:rFonts w:ascii="Arial" w:hAnsi="Arial" w:cs="Arial"/>
          <w:b/>
          <w:bCs/>
          <w:sz w:val="24"/>
          <w:szCs w:val="24"/>
          <w:rtl/>
        </w:rPr>
        <w:t>الايرادات</w:t>
      </w:r>
      <w:proofErr w:type="spellEnd"/>
      <w:r w:rsidRPr="002137B3">
        <w:rPr>
          <w:rFonts w:ascii="Arial" w:hAnsi="Arial" w:cs="Arial"/>
          <w:b/>
          <w:bCs/>
          <w:sz w:val="24"/>
          <w:szCs w:val="24"/>
          <w:rtl/>
        </w:rPr>
        <w:t xml:space="preserve"> – المصروفات = صافي الدخل</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قائمة التدفقات النقدية• قائمة التدفق النقدي تقدم معلومات عن كمية النقدية وعن مصادرها واستخداماتها خلال الفترة المالية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رصيد النقدية في </w:t>
      </w:r>
      <w:proofErr w:type="spellStart"/>
      <w:r w:rsidRPr="002137B3">
        <w:rPr>
          <w:rFonts w:ascii="Arial" w:hAnsi="Arial" w:cs="Arial"/>
          <w:b/>
          <w:bCs/>
          <w:sz w:val="24"/>
          <w:szCs w:val="24"/>
          <w:rtl/>
        </w:rPr>
        <w:t>اول</w:t>
      </w:r>
      <w:proofErr w:type="spellEnd"/>
      <w:r w:rsidRPr="002137B3">
        <w:rPr>
          <w:rFonts w:ascii="Arial" w:hAnsi="Arial" w:cs="Arial"/>
          <w:b/>
          <w:bCs/>
          <w:sz w:val="24"/>
          <w:szCs w:val="24"/>
          <w:rtl/>
        </w:rPr>
        <w:t xml:space="preserve"> السنة + صافي النقدية خلال الفترة المالية = رصيد النقدية في نهاية السنة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صافي النقدية خلال الفترة المالية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صافي المصادر(</w:t>
      </w:r>
      <w:proofErr w:type="spellStart"/>
      <w:r w:rsidRPr="002137B3">
        <w:rPr>
          <w:rFonts w:ascii="Arial" w:hAnsi="Arial" w:cs="Arial"/>
          <w:b/>
          <w:bCs/>
          <w:sz w:val="24"/>
          <w:szCs w:val="24"/>
          <w:rtl/>
        </w:rPr>
        <w:t>او</w:t>
      </w:r>
      <w:proofErr w:type="spellEnd"/>
      <w:r w:rsidRPr="002137B3">
        <w:rPr>
          <w:rFonts w:ascii="Arial" w:hAnsi="Arial" w:cs="Arial"/>
          <w:b/>
          <w:bCs/>
          <w:sz w:val="24"/>
          <w:szCs w:val="24"/>
          <w:rtl/>
        </w:rPr>
        <w:t xml:space="preserve"> الاستخدامات) من </w:t>
      </w:r>
      <w:proofErr w:type="spellStart"/>
      <w:r w:rsidRPr="002137B3">
        <w:rPr>
          <w:rFonts w:ascii="Arial" w:hAnsi="Arial" w:cs="Arial"/>
          <w:b/>
          <w:bCs/>
          <w:sz w:val="24"/>
          <w:szCs w:val="24"/>
          <w:rtl/>
        </w:rPr>
        <w:t>الانشطة</w:t>
      </w:r>
      <w:proofErr w:type="spellEnd"/>
      <w:r w:rsidRPr="002137B3">
        <w:rPr>
          <w:rFonts w:ascii="Arial" w:hAnsi="Arial" w:cs="Arial"/>
          <w:b/>
          <w:bCs/>
          <w:sz w:val="24"/>
          <w:szCs w:val="24"/>
          <w:rtl/>
        </w:rPr>
        <w:t xml:space="preserve"> التشغيلية + صافي المصادر(</w:t>
      </w:r>
      <w:proofErr w:type="spellStart"/>
      <w:r w:rsidRPr="002137B3">
        <w:rPr>
          <w:rFonts w:ascii="Arial" w:hAnsi="Arial" w:cs="Arial"/>
          <w:b/>
          <w:bCs/>
          <w:sz w:val="24"/>
          <w:szCs w:val="24"/>
          <w:rtl/>
        </w:rPr>
        <w:t>او</w:t>
      </w:r>
      <w:proofErr w:type="spellEnd"/>
      <w:r w:rsidRPr="002137B3">
        <w:rPr>
          <w:rFonts w:ascii="Arial" w:hAnsi="Arial" w:cs="Arial"/>
          <w:b/>
          <w:bCs/>
          <w:sz w:val="24"/>
          <w:szCs w:val="24"/>
          <w:rtl/>
        </w:rPr>
        <w:t xml:space="preserve"> الاستخدامات) من </w:t>
      </w:r>
      <w:proofErr w:type="spellStart"/>
      <w:r w:rsidRPr="002137B3">
        <w:rPr>
          <w:rFonts w:ascii="Arial" w:hAnsi="Arial" w:cs="Arial"/>
          <w:b/>
          <w:bCs/>
          <w:sz w:val="24"/>
          <w:szCs w:val="24"/>
          <w:rtl/>
        </w:rPr>
        <w:t>الانشطة</w:t>
      </w:r>
      <w:proofErr w:type="spellEnd"/>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الاستثمارية + صافي المصادر(</w:t>
      </w:r>
      <w:proofErr w:type="spellStart"/>
      <w:r w:rsidRPr="002137B3">
        <w:rPr>
          <w:rFonts w:ascii="Arial" w:hAnsi="Arial" w:cs="Arial"/>
          <w:b/>
          <w:bCs/>
          <w:sz w:val="24"/>
          <w:szCs w:val="24"/>
          <w:rtl/>
        </w:rPr>
        <w:t>او</w:t>
      </w:r>
      <w:proofErr w:type="spellEnd"/>
      <w:r w:rsidRPr="002137B3">
        <w:rPr>
          <w:rFonts w:ascii="Arial" w:hAnsi="Arial" w:cs="Arial"/>
          <w:b/>
          <w:bCs/>
          <w:sz w:val="24"/>
          <w:szCs w:val="24"/>
          <w:rtl/>
        </w:rPr>
        <w:t xml:space="preserve"> الاستخدامات) من </w:t>
      </w:r>
      <w:proofErr w:type="spellStart"/>
      <w:r w:rsidRPr="002137B3">
        <w:rPr>
          <w:rFonts w:ascii="Arial" w:hAnsi="Arial" w:cs="Arial"/>
          <w:b/>
          <w:bCs/>
          <w:sz w:val="24"/>
          <w:szCs w:val="24"/>
          <w:rtl/>
        </w:rPr>
        <w:t>الانشطة</w:t>
      </w:r>
      <w:proofErr w:type="spellEnd"/>
      <w:r w:rsidRPr="002137B3">
        <w:rPr>
          <w:rFonts w:ascii="Arial" w:hAnsi="Arial" w:cs="Arial"/>
          <w:b/>
          <w:bCs/>
          <w:sz w:val="24"/>
          <w:szCs w:val="24"/>
          <w:rtl/>
        </w:rPr>
        <w:t xml:space="preserve"> التمويلية </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قائمة التغير في حقوق الملكية</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قائمة التغير في حقوق الملكية والغرض منها </w:t>
      </w:r>
      <w:proofErr w:type="spellStart"/>
      <w:r w:rsidRPr="002137B3">
        <w:rPr>
          <w:rFonts w:ascii="Arial" w:hAnsi="Arial" w:cs="Arial"/>
          <w:b/>
          <w:bCs/>
          <w:sz w:val="24"/>
          <w:szCs w:val="24"/>
          <w:rtl/>
        </w:rPr>
        <w:t>اعطاء</w:t>
      </w:r>
      <w:proofErr w:type="spellEnd"/>
      <w:r w:rsidRPr="002137B3">
        <w:rPr>
          <w:rFonts w:ascii="Arial" w:hAnsi="Arial" w:cs="Arial"/>
          <w:b/>
          <w:bCs/>
          <w:sz w:val="24"/>
          <w:szCs w:val="24"/>
          <w:rtl/>
        </w:rPr>
        <w:t xml:space="preserve"> معلومات عن التغير في عناصر الملكية والمكونة من</w:t>
      </w:r>
    </w:p>
    <w:p w:rsidR="002137B3" w:rsidRPr="002137B3" w:rsidRDefault="002137B3" w:rsidP="0021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tl/>
        </w:rPr>
      </w:pPr>
      <w:r w:rsidRPr="002137B3">
        <w:rPr>
          <w:rFonts w:ascii="Arial" w:hAnsi="Arial" w:cs="Arial"/>
          <w:b/>
          <w:bCs/>
          <w:sz w:val="24"/>
          <w:szCs w:val="24"/>
          <w:rtl/>
        </w:rPr>
        <w:t xml:space="preserve">• </w:t>
      </w:r>
      <w:proofErr w:type="spellStart"/>
      <w:r w:rsidRPr="002137B3">
        <w:rPr>
          <w:rFonts w:ascii="Arial" w:hAnsi="Arial" w:cs="Arial"/>
          <w:b/>
          <w:bCs/>
          <w:sz w:val="24"/>
          <w:szCs w:val="24"/>
          <w:rtl/>
        </w:rPr>
        <w:t>راس</w:t>
      </w:r>
      <w:proofErr w:type="spellEnd"/>
      <w:r w:rsidRPr="002137B3">
        <w:rPr>
          <w:rFonts w:ascii="Arial" w:hAnsi="Arial" w:cs="Arial"/>
          <w:b/>
          <w:bCs/>
          <w:sz w:val="24"/>
          <w:szCs w:val="24"/>
          <w:rtl/>
        </w:rPr>
        <w:t xml:space="preserve"> المال + </w:t>
      </w:r>
      <w:proofErr w:type="spellStart"/>
      <w:r w:rsidRPr="002137B3">
        <w:rPr>
          <w:rFonts w:ascii="Arial" w:hAnsi="Arial" w:cs="Arial"/>
          <w:b/>
          <w:bCs/>
          <w:sz w:val="24"/>
          <w:szCs w:val="24"/>
          <w:rtl/>
        </w:rPr>
        <w:t>الارباح</w:t>
      </w:r>
      <w:proofErr w:type="spellEnd"/>
      <w:r w:rsidRPr="002137B3">
        <w:rPr>
          <w:rFonts w:ascii="Arial" w:hAnsi="Arial" w:cs="Arial"/>
          <w:b/>
          <w:bCs/>
          <w:sz w:val="24"/>
          <w:szCs w:val="24"/>
          <w:rtl/>
        </w:rPr>
        <w:t xml:space="preserve"> المحتجزة (</w:t>
      </w:r>
      <w:proofErr w:type="spellStart"/>
      <w:r w:rsidRPr="002137B3">
        <w:rPr>
          <w:rFonts w:ascii="Arial" w:hAnsi="Arial" w:cs="Arial"/>
          <w:b/>
          <w:bCs/>
          <w:sz w:val="24"/>
          <w:szCs w:val="24"/>
          <w:rtl/>
        </w:rPr>
        <w:t>الارباح</w:t>
      </w:r>
      <w:proofErr w:type="spellEnd"/>
      <w:r w:rsidRPr="002137B3">
        <w:rPr>
          <w:rFonts w:ascii="Arial" w:hAnsi="Arial" w:cs="Arial"/>
          <w:b/>
          <w:bCs/>
          <w:sz w:val="24"/>
          <w:szCs w:val="24"/>
          <w:rtl/>
        </w:rPr>
        <w:t xml:space="preserve"> المحتجزة </w:t>
      </w:r>
      <w:proofErr w:type="spellStart"/>
      <w:r w:rsidRPr="002137B3">
        <w:rPr>
          <w:rFonts w:ascii="Arial" w:hAnsi="Arial" w:cs="Arial"/>
          <w:b/>
          <w:bCs/>
          <w:sz w:val="24"/>
          <w:szCs w:val="24"/>
          <w:rtl/>
        </w:rPr>
        <w:t>اول</w:t>
      </w:r>
      <w:proofErr w:type="spellEnd"/>
      <w:r w:rsidRPr="002137B3">
        <w:rPr>
          <w:rFonts w:ascii="Arial" w:hAnsi="Arial" w:cs="Arial"/>
          <w:b/>
          <w:bCs/>
          <w:sz w:val="24"/>
          <w:szCs w:val="24"/>
          <w:rtl/>
        </w:rPr>
        <w:t xml:space="preserve"> السنة + صافي الربح </w:t>
      </w:r>
      <w:proofErr w:type="spellStart"/>
      <w:r w:rsidRPr="002137B3">
        <w:rPr>
          <w:rFonts w:ascii="Arial" w:hAnsi="Arial" w:cs="Arial"/>
          <w:b/>
          <w:bCs/>
          <w:sz w:val="24"/>
          <w:szCs w:val="24"/>
          <w:rtl/>
        </w:rPr>
        <w:t>او</w:t>
      </w:r>
      <w:proofErr w:type="spellEnd"/>
      <w:r w:rsidRPr="002137B3">
        <w:rPr>
          <w:rFonts w:ascii="Arial" w:hAnsi="Arial" w:cs="Arial"/>
          <w:b/>
          <w:bCs/>
          <w:sz w:val="24"/>
          <w:szCs w:val="24"/>
          <w:rtl/>
        </w:rPr>
        <w:t xml:space="preserve"> الخسارة – التوزيعات</w:t>
      </w:r>
    </w:p>
    <w:p w:rsidR="002137B3" w:rsidRPr="002137B3" w:rsidRDefault="002137B3">
      <w:pPr>
        <w:rPr>
          <w:rFonts w:ascii="Arial" w:hAnsi="Arial" w:cs="Arial"/>
        </w:rPr>
      </w:pPr>
    </w:p>
    <w:sectPr w:rsidR="002137B3" w:rsidRPr="002137B3" w:rsidSect="009A629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L-Mohanad">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33610"/>
    <w:multiLevelType w:val="hybridMultilevel"/>
    <w:tmpl w:val="D8C82E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3A0424"/>
    <w:multiLevelType w:val="multilevel"/>
    <w:tmpl w:val="C882B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C3A44D3"/>
    <w:multiLevelType w:val="multilevel"/>
    <w:tmpl w:val="1ED2E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defaultTabStop w:val="720"/>
  <w:characterSpacingControl w:val="doNotCompress"/>
  <w:compat/>
  <w:rsids>
    <w:rsidRoot w:val="00D519E0"/>
    <w:rsid w:val="001140DA"/>
    <w:rsid w:val="002137B3"/>
    <w:rsid w:val="00436F74"/>
    <w:rsid w:val="009937C3"/>
    <w:rsid w:val="009A629B"/>
    <w:rsid w:val="009E478A"/>
    <w:rsid w:val="00D519E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9E0"/>
    <w:pPr>
      <w:bidi/>
    </w:pPr>
    <w:rPr>
      <w:rFonts w:ascii="Times New Roman" w:eastAsia="Times New Roman" w:hAnsi="Times New Roman" w:cs="AL-Mohanad"/>
      <w:sz w:val="28"/>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519E0"/>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E1F171CC889B4998C5EC7DE89F751B" ma:contentTypeVersion="0" ma:contentTypeDescription="Create a new document." ma:contentTypeScope="" ma:versionID="66937289a91d42e81bc5b208efc566a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B6A616A-55B6-41B5-88D7-E4314C11E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52E8F39-86CA-4074-B86D-68B4B08449DF}">
  <ds:schemaRefs>
    <ds:schemaRef ds:uri="http://schemas.microsoft.com/sharepoint/v3/contenttype/forms"/>
  </ds:schemaRefs>
</ds:datastoreItem>
</file>

<file path=customXml/itemProps3.xml><?xml version="1.0" encoding="utf-8"?>
<ds:datastoreItem xmlns:ds="http://schemas.openxmlformats.org/officeDocument/2006/customXml" ds:itemID="{A841D02C-598A-4F02-A49F-D874F903A04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2820</Words>
  <Characters>16075</Characters>
  <Application>Microsoft Office Word</Application>
  <DocSecurity>0</DocSecurity>
  <Lines>133</Lines>
  <Paragraphs>37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18858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ياسر الحافظ </dc:creator>
  <cp:keywords/>
  <cp:lastModifiedBy>pc</cp:lastModifiedBy>
  <cp:revision>2</cp:revision>
  <dcterms:created xsi:type="dcterms:W3CDTF">2011-07-21T18:59:00Z</dcterms:created>
  <dcterms:modified xsi:type="dcterms:W3CDTF">2011-07-21T18:59:00Z</dcterms:modified>
</cp:coreProperties>
</file>